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66" w:rsidRPr="003D1969" w:rsidRDefault="007C5048" w:rsidP="00D500A2">
      <w:pPr>
        <w:widowControl/>
        <w:shd w:val="clear" w:color="auto" w:fill="FFFFFF"/>
        <w:spacing w:beforeLines="100" w:before="312"/>
        <w:ind w:right="85"/>
        <w:jc w:val="center"/>
        <w:rPr>
          <w:rFonts w:eastAsia="微软雅黑"/>
          <w:b/>
          <w:bCs/>
          <w:color w:val="C00000"/>
          <w:sz w:val="30"/>
          <w:szCs w:val="30"/>
        </w:rPr>
      </w:pPr>
      <w:r w:rsidRPr="003D1969">
        <w:rPr>
          <w:rFonts w:eastAsia="微软雅黑"/>
          <w:b/>
          <w:bCs/>
          <w:color w:val="C00000"/>
          <w:sz w:val="30"/>
          <w:szCs w:val="30"/>
        </w:rPr>
        <w:t>第</w:t>
      </w:r>
      <w:r w:rsidR="007046E9" w:rsidRPr="003D1969">
        <w:rPr>
          <w:rFonts w:eastAsia="微软雅黑"/>
          <w:b/>
          <w:bCs/>
          <w:color w:val="C00000"/>
          <w:sz w:val="30"/>
          <w:szCs w:val="30"/>
        </w:rPr>
        <w:t>八</w:t>
      </w:r>
      <w:r w:rsidRPr="003D1969">
        <w:rPr>
          <w:rFonts w:eastAsia="微软雅黑"/>
          <w:b/>
          <w:bCs/>
          <w:color w:val="C00000"/>
          <w:sz w:val="30"/>
          <w:szCs w:val="30"/>
        </w:rPr>
        <w:t>届全国运营安全与节能环保的隧道及地下空间学术研讨会</w:t>
      </w:r>
    </w:p>
    <w:p w:rsidR="007046E9" w:rsidRPr="003D1969" w:rsidRDefault="007046E9" w:rsidP="007046E9">
      <w:pPr>
        <w:widowControl/>
        <w:jc w:val="center"/>
        <w:rPr>
          <w:rFonts w:eastAsia="微软雅黑"/>
          <w:b/>
          <w:bCs/>
          <w:color w:val="C00000"/>
          <w:sz w:val="30"/>
          <w:szCs w:val="30"/>
        </w:rPr>
      </w:pPr>
      <w:r w:rsidRPr="003D1969">
        <w:rPr>
          <w:rFonts w:eastAsia="微软雅黑"/>
          <w:b/>
          <w:bCs/>
          <w:color w:val="C00000"/>
          <w:sz w:val="30"/>
          <w:szCs w:val="30"/>
        </w:rPr>
        <w:t>(</w:t>
      </w:r>
      <w:r w:rsidRPr="003D1969">
        <w:rPr>
          <w:rFonts w:eastAsia="微软雅黑"/>
          <w:b/>
          <w:bCs/>
          <w:color w:val="C00000"/>
          <w:sz w:val="30"/>
          <w:szCs w:val="30"/>
        </w:rPr>
        <w:t>二号通知</w:t>
      </w:r>
      <w:r w:rsidRPr="003D1969">
        <w:rPr>
          <w:rFonts w:eastAsia="微软雅黑"/>
          <w:b/>
          <w:bCs/>
          <w:color w:val="C00000"/>
          <w:sz w:val="30"/>
          <w:szCs w:val="30"/>
        </w:rPr>
        <w:t>·</w:t>
      </w:r>
      <w:r w:rsidRPr="003D1969">
        <w:rPr>
          <w:rFonts w:eastAsia="微软雅黑"/>
          <w:b/>
          <w:bCs/>
          <w:color w:val="C00000"/>
          <w:sz w:val="30"/>
          <w:szCs w:val="30"/>
        </w:rPr>
        <w:t>邀请函</w:t>
      </w:r>
      <w:r w:rsidR="004542FB">
        <w:rPr>
          <w:rFonts w:eastAsia="微软雅黑" w:hint="eastAsia"/>
          <w:b/>
          <w:bCs/>
          <w:color w:val="C00000"/>
          <w:sz w:val="30"/>
          <w:szCs w:val="30"/>
        </w:rPr>
        <w:t>)</w:t>
      </w:r>
    </w:p>
    <w:p w:rsidR="00393A3B" w:rsidRPr="003D1969" w:rsidRDefault="00393A3B" w:rsidP="00393A3B">
      <w:pPr>
        <w:widowControl/>
        <w:shd w:val="clear" w:color="auto" w:fill="FFFFFF"/>
        <w:spacing w:before="46" w:after="46" w:line="23" w:lineRule="atLeast"/>
        <w:ind w:right="84"/>
        <w:jc w:val="center"/>
        <w:rPr>
          <w:sz w:val="18"/>
          <w:szCs w:val="18"/>
        </w:rPr>
      </w:pPr>
      <w:r w:rsidRPr="003D1969">
        <w:rPr>
          <w:noProof/>
        </w:rPr>
        <w:drawing>
          <wp:inline distT="0" distB="0" distL="0" distR="0">
            <wp:extent cx="4714315" cy="275856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714315" cy="2758568"/>
                    </a:xfrm>
                    <a:prstGeom prst="rect">
                      <a:avLst/>
                    </a:prstGeom>
                  </pic:spPr>
                </pic:pic>
              </a:graphicData>
            </a:graphic>
          </wp:inline>
        </w:drawing>
      </w:r>
    </w:p>
    <w:p w:rsidR="00043D86" w:rsidRDefault="00043D86" w:rsidP="00043D86">
      <w:pPr>
        <w:widowControl/>
        <w:shd w:val="clear" w:color="auto" w:fill="FFFFFF"/>
        <w:spacing w:before="46" w:after="46" w:line="360" w:lineRule="auto"/>
        <w:ind w:right="84"/>
        <w:rPr>
          <w:sz w:val="18"/>
          <w:szCs w:val="18"/>
        </w:rPr>
      </w:pPr>
    </w:p>
    <w:p w:rsidR="00E02EB4" w:rsidRPr="003D1969" w:rsidRDefault="00E02EB4" w:rsidP="00043D86">
      <w:pPr>
        <w:widowControl/>
        <w:shd w:val="clear" w:color="auto" w:fill="FFFFFF"/>
        <w:spacing w:before="46" w:after="46" w:line="360" w:lineRule="auto"/>
        <w:ind w:right="84"/>
        <w:rPr>
          <w:sz w:val="18"/>
          <w:szCs w:val="18"/>
        </w:rPr>
      </w:pPr>
    </w:p>
    <w:p w:rsidR="004B6E66" w:rsidRPr="003D1969" w:rsidRDefault="007046E9" w:rsidP="0044265E">
      <w:pPr>
        <w:spacing w:line="360" w:lineRule="auto"/>
        <w:rPr>
          <w:b/>
          <w:sz w:val="24"/>
          <w:szCs w:val="24"/>
          <w:u w:val="single"/>
        </w:rPr>
      </w:pPr>
      <w:r w:rsidRPr="003D1969">
        <w:rPr>
          <w:b/>
          <w:sz w:val="24"/>
          <w:szCs w:val="24"/>
          <w:u w:val="single"/>
        </w:rPr>
        <w:t>各建设、设计、施工、管理、科研与高校单位</w:t>
      </w:r>
      <w:r w:rsidR="00DA158B" w:rsidRPr="003D1969">
        <w:rPr>
          <w:b/>
          <w:sz w:val="24"/>
          <w:szCs w:val="24"/>
          <w:u w:val="single"/>
        </w:rPr>
        <w:t>：</w:t>
      </w:r>
    </w:p>
    <w:p w:rsidR="004B6E66" w:rsidRPr="003D1969" w:rsidRDefault="007046E9" w:rsidP="0044265E">
      <w:pPr>
        <w:pStyle w:val="ac"/>
        <w:spacing w:line="360" w:lineRule="auto"/>
        <w:ind w:firstLineChars="200" w:firstLine="480"/>
        <w:jc w:val="both"/>
        <w:rPr>
          <w:sz w:val="24"/>
          <w:szCs w:val="24"/>
        </w:rPr>
      </w:pPr>
      <w:r w:rsidRPr="003D1969">
        <w:rPr>
          <w:sz w:val="24"/>
          <w:szCs w:val="24"/>
        </w:rPr>
        <w:t>第八届全国运营安全与节能环保的隧道及地下空间学术研讨会即将于</w:t>
      </w:r>
      <w:r w:rsidRPr="003D1969">
        <w:rPr>
          <w:sz w:val="24"/>
          <w:szCs w:val="24"/>
        </w:rPr>
        <w:t>2017</w:t>
      </w:r>
      <w:r w:rsidRPr="003D1969">
        <w:rPr>
          <w:sz w:val="24"/>
          <w:szCs w:val="24"/>
        </w:rPr>
        <w:t>年</w:t>
      </w:r>
      <w:r w:rsidRPr="003D1969">
        <w:rPr>
          <w:sz w:val="24"/>
          <w:szCs w:val="24"/>
        </w:rPr>
        <w:t>8</w:t>
      </w:r>
      <w:r w:rsidRPr="003D1969">
        <w:rPr>
          <w:sz w:val="24"/>
          <w:szCs w:val="24"/>
        </w:rPr>
        <w:t>月</w:t>
      </w:r>
      <w:r w:rsidRPr="003D1969">
        <w:rPr>
          <w:sz w:val="24"/>
          <w:szCs w:val="24"/>
        </w:rPr>
        <w:t>3-5</w:t>
      </w:r>
      <w:r w:rsidRPr="003D1969">
        <w:rPr>
          <w:sz w:val="24"/>
          <w:szCs w:val="24"/>
        </w:rPr>
        <w:t>日（</w:t>
      </w:r>
      <w:r w:rsidRPr="003D1969">
        <w:rPr>
          <w:sz w:val="24"/>
          <w:szCs w:val="24"/>
        </w:rPr>
        <w:t>2</w:t>
      </w:r>
      <w:r w:rsidRPr="003D1969">
        <w:rPr>
          <w:sz w:val="24"/>
          <w:szCs w:val="24"/>
        </w:rPr>
        <w:t>日报到）在福建省武夷山市举办。围绕隧道及地下空间工程的节能环保建设与安全运营，相继于</w:t>
      </w:r>
      <w:r w:rsidRPr="003D1969">
        <w:rPr>
          <w:sz w:val="24"/>
          <w:szCs w:val="24"/>
        </w:rPr>
        <w:t>2010</w:t>
      </w:r>
      <w:r w:rsidRPr="003D1969">
        <w:rPr>
          <w:sz w:val="24"/>
          <w:szCs w:val="24"/>
        </w:rPr>
        <w:t>年（上海）、</w:t>
      </w:r>
      <w:r w:rsidRPr="003D1969">
        <w:rPr>
          <w:sz w:val="24"/>
          <w:szCs w:val="24"/>
        </w:rPr>
        <w:t>2011</w:t>
      </w:r>
      <w:r w:rsidRPr="003D1969">
        <w:rPr>
          <w:sz w:val="24"/>
          <w:szCs w:val="24"/>
        </w:rPr>
        <w:t>年（安徽黄山）、</w:t>
      </w:r>
      <w:r w:rsidRPr="003D1969">
        <w:rPr>
          <w:sz w:val="24"/>
          <w:szCs w:val="24"/>
        </w:rPr>
        <w:t>2012</w:t>
      </w:r>
      <w:r w:rsidRPr="003D1969">
        <w:rPr>
          <w:sz w:val="24"/>
          <w:szCs w:val="24"/>
        </w:rPr>
        <w:t>年（内蒙古海拉尔）、</w:t>
      </w:r>
      <w:r w:rsidRPr="003D1969">
        <w:rPr>
          <w:sz w:val="24"/>
          <w:szCs w:val="24"/>
        </w:rPr>
        <w:t>2013</w:t>
      </w:r>
      <w:r w:rsidRPr="003D1969">
        <w:rPr>
          <w:sz w:val="24"/>
          <w:szCs w:val="24"/>
        </w:rPr>
        <w:t>年（湖北恩施）、</w:t>
      </w:r>
      <w:r w:rsidRPr="003D1969">
        <w:rPr>
          <w:sz w:val="24"/>
          <w:szCs w:val="24"/>
        </w:rPr>
        <w:t>2014</w:t>
      </w:r>
      <w:r w:rsidRPr="003D1969">
        <w:rPr>
          <w:sz w:val="24"/>
          <w:szCs w:val="24"/>
        </w:rPr>
        <w:t>年（云南昆明）、</w:t>
      </w:r>
      <w:r w:rsidRPr="003D1969">
        <w:rPr>
          <w:sz w:val="24"/>
          <w:szCs w:val="24"/>
        </w:rPr>
        <w:t>2015</w:t>
      </w:r>
      <w:r w:rsidRPr="003D1969">
        <w:rPr>
          <w:sz w:val="24"/>
          <w:szCs w:val="24"/>
        </w:rPr>
        <w:t>年（安徽滁州）和</w:t>
      </w:r>
      <w:r w:rsidRPr="003D1969">
        <w:rPr>
          <w:sz w:val="24"/>
          <w:szCs w:val="24"/>
        </w:rPr>
        <w:t>2016</w:t>
      </w:r>
      <w:r w:rsidRPr="003D1969">
        <w:rPr>
          <w:sz w:val="24"/>
          <w:szCs w:val="24"/>
        </w:rPr>
        <w:t>年（贵州贵阳）举办过</w:t>
      </w:r>
      <w:r w:rsidRPr="003D1969">
        <w:rPr>
          <w:sz w:val="24"/>
          <w:szCs w:val="24"/>
        </w:rPr>
        <w:t>7</w:t>
      </w:r>
      <w:r w:rsidRPr="003D1969">
        <w:rPr>
          <w:sz w:val="24"/>
          <w:szCs w:val="24"/>
        </w:rPr>
        <w:t>次全国学术会议，本次会议将对国内外近年来在隧道及地下空间等土木建筑节能和安全中的最新研究成果及应用经验进行学术交流。诚挚邀请各位专家、学者及相关技术人员参加。</w:t>
      </w:r>
    </w:p>
    <w:p w:rsidR="004B6E66" w:rsidRPr="003D1969" w:rsidRDefault="00DA158B" w:rsidP="00D500A2">
      <w:pPr>
        <w:pStyle w:val="ac"/>
        <w:spacing w:beforeLines="50" w:before="156" w:afterLines="50" w:after="156"/>
        <w:rPr>
          <w:rFonts w:eastAsia="微软雅黑"/>
          <w:b/>
          <w:sz w:val="24"/>
          <w:szCs w:val="24"/>
        </w:rPr>
      </w:pPr>
      <w:r w:rsidRPr="003D1969">
        <w:rPr>
          <w:rFonts w:eastAsia="微软雅黑"/>
          <w:b/>
          <w:sz w:val="24"/>
          <w:szCs w:val="24"/>
        </w:rPr>
        <w:t>一、大会组织机构</w:t>
      </w:r>
    </w:p>
    <w:p w:rsidR="004B6E66" w:rsidRPr="003D1969" w:rsidRDefault="00DA158B" w:rsidP="00E02EB4">
      <w:pPr>
        <w:pStyle w:val="ac"/>
        <w:spacing w:line="360" w:lineRule="auto"/>
        <w:jc w:val="both"/>
        <w:rPr>
          <w:sz w:val="24"/>
          <w:szCs w:val="24"/>
        </w:rPr>
      </w:pPr>
      <w:r w:rsidRPr="003D1969">
        <w:rPr>
          <w:b/>
          <w:sz w:val="24"/>
          <w:szCs w:val="24"/>
        </w:rPr>
        <w:t>主办单位：</w:t>
      </w:r>
      <w:r w:rsidRPr="003D1969">
        <w:rPr>
          <w:sz w:val="24"/>
          <w:szCs w:val="24"/>
        </w:rPr>
        <w:t>中国土木工程学会隧道及地下工程分会</w:t>
      </w:r>
    </w:p>
    <w:p w:rsidR="004B6E66" w:rsidRPr="003D1969" w:rsidRDefault="00DA158B" w:rsidP="0071004C">
      <w:pPr>
        <w:pStyle w:val="ac"/>
        <w:spacing w:line="360" w:lineRule="auto"/>
        <w:ind w:firstLineChars="550" w:firstLine="1320"/>
        <w:jc w:val="both"/>
        <w:rPr>
          <w:sz w:val="24"/>
          <w:szCs w:val="24"/>
        </w:rPr>
      </w:pPr>
      <w:r w:rsidRPr="003D1969">
        <w:rPr>
          <w:sz w:val="24"/>
          <w:szCs w:val="24"/>
        </w:rPr>
        <w:t>隧道及地下空间运营安全与节能环保专业委员会</w:t>
      </w:r>
    </w:p>
    <w:p w:rsidR="004B6E66" w:rsidRPr="003D1969" w:rsidRDefault="00DA158B" w:rsidP="0071004C">
      <w:pPr>
        <w:pStyle w:val="ac"/>
        <w:spacing w:line="360" w:lineRule="auto"/>
        <w:ind w:firstLineChars="550" w:firstLine="1320"/>
        <w:jc w:val="both"/>
        <w:rPr>
          <w:sz w:val="24"/>
          <w:szCs w:val="24"/>
        </w:rPr>
      </w:pPr>
      <w:r w:rsidRPr="003D1969">
        <w:rPr>
          <w:sz w:val="24"/>
          <w:szCs w:val="24"/>
        </w:rPr>
        <w:t>地下空间专业委员会</w:t>
      </w:r>
    </w:p>
    <w:p w:rsidR="00CE4A4B" w:rsidRDefault="00DA158B" w:rsidP="0071004C">
      <w:pPr>
        <w:pStyle w:val="ac"/>
        <w:spacing w:line="360" w:lineRule="auto"/>
        <w:ind w:firstLineChars="550" w:firstLine="1320"/>
        <w:jc w:val="both"/>
        <w:rPr>
          <w:sz w:val="24"/>
          <w:szCs w:val="24"/>
        </w:rPr>
      </w:pPr>
      <w:r w:rsidRPr="003D1969">
        <w:rPr>
          <w:sz w:val="24"/>
          <w:szCs w:val="24"/>
        </w:rPr>
        <w:t>风险管理专业委员会</w:t>
      </w:r>
    </w:p>
    <w:p w:rsidR="00CE4A4B" w:rsidRPr="003D1969" w:rsidRDefault="007046E9" w:rsidP="00E02EB4">
      <w:pPr>
        <w:pStyle w:val="ac"/>
        <w:spacing w:line="360" w:lineRule="auto"/>
        <w:jc w:val="both"/>
        <w:rPr>
          <w:sz w:val="24"/>
          <w:szCs w:val="24"/>
        </w:rPr>
      </w:pPr>
      <w:r w:rsidRPr="003D1969">
        <w:rPr>
          <w:b/>
          <w:sz w:val="24"/>
          <w:szCs w:val="24"/>
        </w:rPr>
        <w:lastRenderedPageBreak/>
        <w:t>承办单位：</w:t>
      </w:r>
      <w:r w:rsidR="00864923">
        <w:rPr>
          <w:rFonts w:hint="eastAsia"/>
          <w:b/>
          <w:sz w:val="24"/>
          <w:szCs w:val="24"/>
        </w:rPr>
        <w:t xml:space="preserve"> </w:t>
      </w:r>
      <w:r w:rsidR="00864923" w:rsidRPr="003D1969">
        <w:rPr>
          <w:sz w:val="24"/>
          <w:szCs w:val="24"/>
        </w:rPr>
        <w:t>武夷学院</w:t>
      </w:r>
    </w:p>
    <w:p w:rsidR="007046E9" w:rsidRDefault="00864923" w:rsidP="00E02EB4">
      <w:pPr>
        <w:pStyle w:val="ac"/>
        <w:spacing w:line="360" w:lineRule="auto"/>
        <w:ind w:firstLineChars="550" w:firstLine="1320"/>
        <w:jc w:val="both"/>
        <w:rPr>
          <w:sz w:val="24"/>
          <w:szCs w:val="24"/>
        </w:rPr>
      </w:pPr>
      <w:r w:rsidRPr="003D1969">
        <w:rPr>
          <w:sz w:val="24"/>
          <w:szCs w:val="24"/>
        </w:rPr>
        <w:t>福州大学</w:t>
      </w:r>
    </w:p>
    <w:p w:rsidR="004542FB" w:rsidRPr="003D1969" w:rsidRDefault="00176E11" w:rsidP="00D67AA8">
      <w:pPr>
        <w:pStyle w:val="ac"/>
        <w:spacing w:line="360" w:lineRule="auto"/>
        <w:ind w:firstLineChars="550" w:firstLine="1320"/>
        <w:jc w:val="both"/>
        <w:rPr>
          <w:sz w:val="24"/>
          <w:szCs w:val="24"/>
        </w:rPr>
      </w:pPr>
      <w:r w:rsidRPr="00176E11">
        <w:rPr>
          <w:rFonts w:hint="eastAsia"/>
          <w:sz w:val="24"/>
          <w:szCs w:val="24"/>
        </w:rPr>
        <w:t>福建省高速公路有限公司</w:t>
      </w:r>
    </w:p>
    <w:p w:rsidR="007046E9" w:rsidRPr="003D1969" w:rsidRDefault="0015252F" w:rsidP="00E02EB4">
      <w:pPr>
        <w:pStyle w:val="ac"/>
        <w:spacing w:line="360" w:lineRule="auto"/>
        <w:jc w:val="both"/>
        <w:rPr>
          <w:sz w:val="24"/>
          <w:szCs w:val="24"/>
        </w:rPr>
      </w:pPr>
      <w:r w:rsidRPr="003D1969">
        <w:rPr>
          <w:b/>
          <w:sz w:val="24"/>
          <w:szCs w:val="24"/>
        </w:rPr>
        <w:t>协办单位：</w:t>
      </w:r>
      <w:r w:rsidR="007046E9" w:rsidRPr="003D1969">
        <w:rPr>
          <w:sz w:val="24"/>
          <w:szCs w:val="24"/>
        </w:rPr>
        <w:t>International Association of Chinese Infrastructure Professionals</w:t>
      </w:r>
      <w:r w:rsidR="00CE4A4B" w:rsidRPr="003D1969">
        <w:rPr>
          <w:rFonts w:hint="eastAsia"/>
          <w:sz w:val="24"/>
          <w:szCs w:val="24"/>
        </w:rPr>
        <w:t xml:space="preserve"> </w:t>
      </w:r>
      <w:r w:rsidR="007046E9" w:rsidRPr="003D1969">
        <w:rPr>
          <w:sz w:val="24"/>
          <w:szCs w:val="24"/>
        </w:rPr>
        <w:t>(IACIP)</w:t>
      </w:r>
    </w:p>
    <w:p w:rsidR="00CE4A4B" w:rsidRPr="003D1969" w:rsidRDefault="007046E9" w:rsidP="00E02EB4">
      <w:pPr>
        <w:pStyle w:val="ac"/>
        <w:spacing w:line="360" w:lineRule="auto"/>
        <w:ind w:firstLineChars="500" w:firstLine="1200"/>
        <w:jc w:val="both"/>
        <w:rPr>
          <w:sz w:val="24"/>
          <w:szCs w:val="24"/>
        </w:rPr>
      </w:pPr>
      <w:r w:rsidRPr="003D1969">
        <w:rPr>
          <w:sz w:val="24"/>
          <w:szCs w:val="24"/>
        </w:rPr>
        <w:t>上海市民防工程行业协会</w:t>
      </w:r>
    </w:p>
    <w:p w:rsidR="00CE4A4B" w:rsidRPr="00176E11" w:rsidRDefault="007046E9" w:rsidP="00E02EB4">
      <w:pPr>
        <w:pStyle w:val="ac"/>
        <w:spacing w:line="360" w:lineRule="auto"/>
        <w:ind w:firstLineChars="500" w:firstLine="1200"/>
        <w:jc w:val="both"/>
        <w:rPr>
          <w:sz w:val="24"/>
          <w:szCs w:val="24"/>
        </w:rPr>
      </w:pPr>
      <w:r w:rsidRPr="00176E11">
        <w:rPr>
          <w:sz w:val="24"/>
          <w:szCs w:val="24"/>
        </w:rPr>
        <w:t>福建工程学院</w:t>
      </w:r>
    </w:p>
    <w:p w:rsidR="004B6E66" w:rsidRPr="00176E11" w:rsidRDefault="00CE4A4B" w:rsidP="00E02EB4">
      <w:pPr>
        <w:pStyle w:val="ac"/>
        <w:spacing w:line="360" w:lineRule="auto"/>
        <w:ind w:firstLineChars="500" w:firstLine="1200"/>
        <w:jc w:val="both"/>
        <w:rPr>
          <w:sz w:val="24"/>
          <w:szCs w:val="24"/>
        </w:rPr>
      </w:pPr>
      <w:r w:rsidRPr="00176E11">
        <w:rPr>
          <w:sz w:val="24"/>
          <w:szCs w:val="24"/>
        </w:rPr>
        <w:t>中国水电顾问集团华东勘测设计研究院</w:t>
      </w:r>
    </w:p>
    <w:p w:rsidR="00176E11" w:rsidRDefault="0071004C" w:rsidP="00E02EB4">
      <w:pPr>
        <w:pStyle w:val="ac"/>
        <w:spacing w:line="360" w:lineRule="auto"/>
        <w:ind w:firstLineChars="500" w:firstLine="1200"/>
        <w:jc w:val="both"/>
        <w:rPr>
          <w:sz w:val="24"/>
          <w:szCs w:val="24"/>
        </w:rPr>
      </w:pPr>
      <w:r w:rsidRPr="00176E11">
        <w:rPr>
          <w:rFonts w:hint="eastAsia"/>
          <w:sz w:val="24"/>
          <w:szCs w:val="24"/>
        </w:rPr>
        <w:t>福建省交通规划设计院</w:t>
      </w:r>
    </w:p>
    <w:p w:rsidR="0071004C" w:rsidRDefault="00176E11" w:rsidP="00176E11">
      <w:pPr>
        <w:pStyle w:val="ac"/>
        <w:spacing w:line="360" w:lineRule="auto"/>
        <w:ind w:firstLineChars="500" w:firstLine="1200"/>
        <w:jc w:val="both"/>
        <w:rPr>
          <w:sz w:val="24"/>
          <w:szCs w:val="24"/>
        </w:rPr>
      </w:pPr>
      <w:r w:rsidRPr="00176E11">
        <w:rPr>
          <w:sz w:val="24"/>
          <w:szCs w:val="24"/>
        </w:rPr>
        <w:t>福建农林大学</w:t>
      </w:r>
    </w:p>
    <w:p w:rsidR="00176E11" w:rsidRPr="003D1969" w:rsidRDefault="00176E11" w:rsidP="00176E11">
      <w:pPr>
        <w:pStyle w:val="ac"/>
        <w:spacing w:line="360" w:lineRule="auto"/>
        <w:ind w:firstLineChars="500" w:firstLine="1200"/>
        <w:jc w:val="both"/>
        <w:rPr>
          <w:sz w:val="24"/>
          <w:szCs w:val="24"/>
        </w:rPr>
      </w:pPr>
      <w:r>
        <w:rPr>
          <w:rFonts w:hint="eastAsia"/>
          <w:sz w:val="24"/>
          <w:szCs w:val="24"/>
        </w:rPr>
        <w:t>北京双杰特科技有限公司</w:t>
      </w:r>
    </w:p>
    <w:p w:rsidR="00431133" w:rsidRPr="003D1969" w:rsidRDefault="00431133" w:rsidP="0044265E">
      <w:pPr>
        <w:pStyle w:val="ac"/>
        <w:ind w:firstLineChars="500" w:firstLine="1200"/>
        <w:jc w:val="both"/>
        <w:rPr>
          <w:sz w:val="24"/>
          <w:szCs w:val="24"/>
        </w:rPr>
      </w:pPr>
    </w:p>
    <w:p w:rsidR="004B6E66" w:rsidRPr="003D1969" w:rsidRDefault="00DA158B" w:rsidP="00BF7203">
      <w:pPr>
        <w:pStyle w:val="ac"/>
        <w:spacing w:line="400" w:lineRule="exact"/>
        <w:jc w:val="both"/>
        <w:rPr>
          <w:b/>
          <w:sz w:val="24"/>
          <w:szCs w:val="24"/>
        </w:rPr>
      </w:pPr>
      <w:r w:rsidRPr="003D1969">
        <w:rPr>
          <w:b/>
          <w:sz w:val="24"/>
          <w:szCs w:val="24"/>
        </w:rPr>
        <w:t>顾问委员会</w:t>
      </w:r>
      <w:r w:rsidR="00C52BBF" w:rsidRPr="003D1969">
        <w:rPr>
          <w:b/>
          <w:sz w:val="24"/>
          <w:szCs w:val="24"/>
        </w:rPr>
        <w:t>：</w:t>
      </w:r>
    </w:p>
    <w:p w:rsidR="00CE4A4B" w:rsidRPr="003D1969" w:rsidRDefault="004D3360" w:rsidP="00BF7203">
      <w:pPr>
        <w:pStyle w:val="ac"/>
        <w:spacing w:line="400" w:lineRule="exact"/>
        <w:jc w:val="both"/>
        <w:rPr>
          <w:sz w:val="24"/>
          <w:szCs w:val="24"/>
        </w:rPr>
      </w:pPr>
      <w:r w:rsidRPr="003D1969">
        <w:rPr>
          <w:sz w:val="24"/>
          <w:szCs w:val="24"/>
        </w:rPr>
        <w:t>主</w:t>
      </w:r>
      <w:r w:rsidR="004A6765" w:rsidRPr="003D1969">
        <w:rPr>
          <w:sz w:val="24"/>
          <w:szCs w:val="24"/>
        </w:rPr>
        <w:t xml:space="preserve"> </w:t>
      </w:r>
      <w:r w:rsidR="001852D7" w:rsidRPr="003D1969">
        <w:rPr>
          <w:rFonts w:hint="eastAsia"/>
          <w:sz w:val="24"/>
          <w:szCs w:val="24"/>
        </w:rPr>
        <w:t xml:space="preserve"> </w:t>
      </w:r>
      <w:r w:rsidRPr="003D1969">
        <w:rPr>
          <w:sz w:val="24"/>
          <w:szCs w:val="24"/>
        </w:rPr>
        <w:t>任</w:t>
      </w:r>
      <w:r w:rsidR="001852D7" w:rsidRPr="003D1969">
        <w:rPr>
          <w:sz w:val="24"/>
          <w:szCs w:val="24"/>
        </w:rPr>
        <w:t>：</w:t>
      </w:r>
      <w:r w:rsidRPr="003D1969">
        <w:rPr>
          <w:sz w:val="24"/>
          <w:szCs w:val="24"/>
        </w:rPr>
        <w:t>孙钧</w:t>
      </w:r>
    </w:p>
    <w:p w:rsidR="004D3360" w:rsidRPr="003D1969" w:rsidRDefault="004D3360" w:rsidP="00BF7203">
      <w:pPr>
        <w:pStyle w:val="ac"/>
        <w:spacing w:line="400" w:lineRule="exact"/>
        <w:jc w:val="both"/>
        <w:rPr>
          <w:sz w:val="24"/>
          <w:szCs w:val="24"/>
        </w:rPr>
      </w:pPr>
      <w:r w:rsidRPr="003D1969">
        <w:rPr>
          <w:sz w:val="24"/>
          <w:szCs w:val="24"/>
        </w:rPr>
        <w:t>副主任：陈国靖</w:t>
      </w:r>
    </w:p>
    <w:p w:rsidR="004D3360" w:rsidRDefault="004D3360" w:rsidP="00BF7203">
      <w:pPr>
        <w:pStyle w:val="ac"/>
        <w:spacing w:line="400" w:lineRule="exact"/>
        <w:jc w:val="both"/>
        <w:rPr>
          <w:sz w:val="24"/>
          <w:szCs w:val="24"/>
        </w:rPr>
      </w:pPr>
      <w:r w:rsidRPr="003D1969">
        <w:rPr>
          <w:sz w:val="24"/>
          <w:szCs w:val="24"/>
        </w:rPr>
        <w:t>委员（姓氏笔画为序）：王梦恕、任仁、卢耀如、叶可明、杜彦良、李永盛、杨永斌、杨林德、张雁、郑颖人、周丰峻、姜革锋、施仲衡、钱七虎、</w:t>
      </w:r>
      <w:proofErr w:type="gramStart"/>
      <w:r w:rsidRPr="003D1969">
        <w:rPr>
          <w:sz w:val="24"/>
          <w:szCs w:val="24"/>
        </w:rPr>
        <w:t>郭</w:t>
      </w:r>
      <w:proofErr w:type="gramEnd"/>
      <w:r w:rsidRPr="003D1969">
        <w:rPr>
          <w:sz w:val="24"/>
          <w:szCs w:val="24"/>
        </w:rPr>
        <w:t>陕云、唐忠、徐健、梁文灏、龚晓南、葛修润、谢礼立</w:t>
      </w:r>
    </w:p>
    <w:p w:rsidR="00525D6D" w:rsidRPr="003D1969" w:rsidRDefault="00525D6D" w:rsidP="00BF7203">
      <w:pPr>
        <w:pStyle w:val="ac"/>
        <w:spacing w:line="400" w:lineRule="exact"/>
        <w:jc w:val="both"/>
        <w:rPr>
          <w:sz w:val="24"/>
          <w:szCs w:val="24"/>
        </w:rPr>
      </w:pPr>
    </w:p>
    <w:p w:rsidR="004B6E66" w:rsidRPr="003D1969" w:rsidRDefault="00DA158B" w:rsidP="00BF7203">
      <w:pPr>
        <w:pStyle w:val="ac"/>
        <w:spacing w:line="400" w:lineRule="exact"/>
        <w:jc w:val="both"/>
        <w:rPr>
          <w:b/>
          <w:sz w:val="24"/>
          <w:szCs w:val="24"/>
        </w:rPr>
      </w:pPr>
      <w:r w:rsidRPr="003D1969">
        <w:rPr>
          <w:b/>
          <w:sz w:val="24"/>
          <w:szCs w:val="24"/>
        </w:rPr>
        <w:t>学术委员会：</w:t>
      </w:r>
    </w:p>
    <w:p w:rsidR="00CE4A4B" w:rsidRPr="003D1969" w:rsidRDefault="004A6765" w:rsidP="00BF7203">
      <w:pPr>
        <w:pStyle w:val="ac"/>
        <w:spacing w:line="400" w:lineRule="exact"/>
        <w:jc w:val="both"/>
        <w:rPr>
          <w:sz w:val="24"/>
          <w:szCs w:val="24"/>
        </w:rPr>
      </w:pPr>
      <w:r w:rsidRPr="003D1969">
        <w:rPr>
          <w:sz w:val="24"/>
          <w:szCs w:val="24"/>
        </w:rPr>
        <w:t>主</w:t>
      </w:r>
      <w:r w:rsidRPr="003D1969">
        <w:rPr>
          <w:sz w:val="24"/>
          <w:szCs w:val="24"/>
        </w:rPr>
        <w:t xml:space="preserve">  </w:t>
      </w:r>
      <w:r w:rsidRPr="003D1969">
        <w:rPr>
          <w:sz w:val="24"/>
          <w:szCs w:val="24"/>
        </w:rPr>
        <w:t>任：</w:t>
      </w:r>
      <w:proofErr w:type="gramStart"/>
      <w:r w:rsidRPr="003D1969">
        <w:rPr>
          <w:sz w:val="24"/>
          <w:szCs w:val="24"/>
        </w:rPr>
        <w:t>朱合华</w:t>
      </w:r>
      <w:proofErr w:type="gramEnd"/>
    </w:p>
    <w:p w:rsidR="00176E11" w:rsidRDefault="004A6765" w:rsidP="00BF7203">
      <w:pPr>
        <w:pStyle w:val="ac"/>
        <w:spacing w:line="400" w:lineRule="exact"/>
        <w:jc w:val="both"/>
        <w:rPr>
          <w:sz w:val="24"/>
          <w:szCs w:val="24"/>
        </w:rPr>
      </w:pPr>
      <w:r w:rsidRPr="003D1969">
        <w:rPr>
          <w:sz w:val="24"/>
          <w:szCs w:val="24"/>
        </w:rPr>
        <w:t>副主任：冯守中、黄宏伟、彭芳乐、</w:t>
      </w:r>
      <w:r w:rsidR="00176E11">
        <w:rPr>
          <w:rFonts w:hint="eastAsia"/>
          <w:sz w:val="24"/>
          <w:szCs w:val="24"/>
        </w:rPr>
        <w:t>陈礼彪、</w:t>
      </w:r>
      <w:r w:rsidR="003D1969" w:rsidRPr="003D1969">
        <w:rPr>
          <w:sz w:val="24"/>
          <w:szCs w:val="24"/>
        </w:rPr>
        <w:t>邓涛</w:t>
      </w:r>
    </w:p>
    <w:p w:rsidR="00B63AA4" w:rsidRDefault="004A6765" w:rsidP="00BF7203">
      <w:pPr>
        <w:pStyle w:val="ac"/>
        <w:spacing w:line="400" w:lineRule="exact"/>
        <w:jc w:val="both"/>
        <w:rPr>
          <w:sz w:val="24"/>
          <w:szCs w:val="24"/>
        </w:rPr>
      </w:pPr>
      <w:r w:rsidRPr="003D1969">
        <w:rPr>
          <w:sz w:val="24"/>
          <w:szCs w:val="24"/>
        </w:rPr>
        <w:t>委员（姓氏笔画为序）：丁晓红、王华牢、王吉双、王明年、王恒栋、王宏祥、刘凤林、刘元雪、刘新荣、叶俊能、朱建文（美国）、李玉文、李志厚、李爱兵、汪林兵（美国）、陆勇（英国）、吴爱国、吴德兴、张仲捷（美国）、张达德（台湾）、张志耕、张胜、张锋（日本）、陈修和、郑刚、郑俊杰、林志、杨秀仁、杨俊、贺怀建、胡钢、夏才初、郭小红、高文生、高世军、陶连金、唐颖、梅志荣、管桂平、崔红兵、崔琳、崔玉军（法国）、常翔、章连洋（美国）、程崇国、</w:t>
      </w:r>
      <w:proofErr w:type="gramStart"/>
      <w:r w:rsidRPr="003D1969">
        <w:rPr>
          <w:sz w:val="24"/>
          <w:szCs w:val="24"/>
        </w:rPr>
        <w:t>颜静仪</w:t>
      </w:r>
      <w:proofErr w:type="gramEnd"/>
    </w:p>
    <w:p w:rsidR="00525D6D" w:rsidRPr="003D1969" w:rsidRDefault="00525D6D" w:rsidP="00BF7203">
      <w:pPr>
        <w:pStyle w:val="ac"/>
        <w:spacing w:line="400" w:lineRule="exact"/>
        <w:jc w:val="both"/>
        <w:rPr>
          <w:sz w:val="24"/>
          <w:szCs w:val="24"/>
        </w:rPr>
      </w:pPr>
    </w:p>
    <w:p w:rsidR="004B6E66" w:rsidRPr="003D1969" w:rsidRDefault="00DA158B" w:rsidP="00BF7203">
      <w:pPr>
        <w:pStyle w:val="ac"/>
        <w:spacing w:line="400" w:lineRule="exact"/>
        <w:jc w:val="both"/>
        <w:rPr>
          <w:b/>
          <w:sz w:val="24"/>
          <w:szCs w:val="24"/>
        </w:rPr>
      </w:pPr>
      <w:r w:rsidRPr="003D1969">
        <w:rPr>
          <w:b/>
          <w:sz w:val="24"/>
          <w:szCs w:val="24"/>
        </w:rPr>
        <w:t>组织委员会：</w:t>
      </w:r>
    </w:p>
    <w:p w:rsidR="00CE4A4B" w:rsidRPr="003D1969" w:rsidRDefault="00CE4A4B" w:rsidP="00BF7203">
      <w:pPr>
        <w:autoSpaceDE w:val="0"/>
        <w:autoSpaceDN w:val="0"/>
        <w:adjustRightInd w:val="0"/>
        <w:spacing w:line="400" w:lineRule="exact"/>
        <w:jc w:val="left"/>
        <w:rPr>
          <w:color w:val="000000"/>
          <w:kern w:val="0"/>
          <w:sz w:val="24"/>
          <w:szCs w:val="24"/>
        </w:rPr>
      </w:pPr>
      <w:r w:rsidRPr="003D1969">
        <w:rPr>
          <w:color w:val="000000"/>
          <w:kern w:val="0"/>
          <w:sz w:val="24"/>
          <w:szCs w:val="24"/>
        </w:rPr>
        <w:t>主任：邓涛</w:t>
      </w:r>
    </w:p>
    <w:p w:rsidR="00CE4A4B" w:rsidRPr="003D1969" w:rsidRDefault="00CE4A4B" w:rsidP="00BF7203">
      <w:pPr>
        <w:autoSpaceDE w:val="0"/>
        <w:autoSpaceDN w:val="0"/>
        <w:adjustRightInd w:val="0"/>
        <w:spacing w:line="400" w:lineRule="exact"/>
        <w:jc w:val="left"/>
        <w:rPr>
          <w:color w:val="000000"/>
          <w:kern w:val="0"/>
          <w:sz w:val="24"/>
          <w:szCs w:val="24"/>
        </w:rPr>
      </w:pPr>
      <w:r w:rsidRPr="003D1969">
        <w:rPr>
          <w:color w:val="000000"/>
          <w:kern w:val="0"/>
          <w:sz w:val="24"/>
          <w:szCs w:val="24"/>
        </w:rPr>
        <w:t>副主任：夏才初、雷能忠、闫治国、张冬梅</w:t>
      </w:r>
    </w:p>
    <w:p w:rsidR="00CE4A4B" w:rsidRPr="003D1969" w:rsidRDefault="00CE4A4B" w:rsidP="00BF7203">
      <w:pPr>
        <w:autoSpaceDE w:val="0"/>
        <w:autoSpaceDN w:val="0"/>
        <w:adjustRightInd w:val="0"/>
        <w:spacing w:line="400" w:lineRule="exact"/>
        <w:jc w:val="left"/>
        <w:rPr>
          <w:color w:val="000000"/>
          <w:kern w:val="0"/>
          <w:sz w:val="24"/>
          <w:szCs w:val="24"/>
        </w:rPr>
      </w:pPr>
      <w:r w:rsidRPr="003D1969">
        <w:rPr>
          <w:color w:val="000000"/>
          <w:kern w:val="0"/>
          <w:sz w:val="24"/>
          <w:szCs w:val="24"/>
        </w:rPr>
        <w:t>秘书长：</w:t>
      </w:r>
      <w:proofErr w:type="gramStart"/>
      <w:r w:rsidRPr="003D1969">
        <w:rPr>
          <w:color w:val="000000"/>
          <w:kern w:val="0"/>
          <w:sz w:val="24"/>
          <w:szCs w:val="24"/>
        </w:rPr>
        <w:t>关振长</w:t>
      </w:r>
      <w:proofErr w:type="gramEnd"/>
      <w:r w:rsidRPr="003D1969">
        <w:rPr>
          <w:color w:val="000000"/>
          <w:kern w:val="0"/>
          <w:sz w:val="24"/>
          <w:szCs w:val="24"/>
        </w:rPr>
        <w:t xml:space="preserve"> </w:t>
      </w:r>
    </w:p>
    <w:p w:rsidR="00A6213B" w:rsidRPr="003D1969" w:rsidRDefault="00CE4A4B" w:rsidP="00BF7203">
      <w:pPr>
        <w:pStyle w:val="ac"/>
        <w:spacing w:line="400" w:lineRule="exact"/>
        <w:jc w:val="both"/>
        <w:rPr>
          <w:sz w:val="24"/>
          <w:szCs w:val="24"/>
        </w:rPr>
      </w:pPr>
      <w:r w:rsidRPr="003D1969">
        <w:rPr>
          <w:color w:val="000000"/>
          <w:kern w:val="0"/>
          <w:sz w:val="24"/>
          <w:szCs w:val="24"/>
        </w:rPr>
        <w:lastRenderedPageBreak/>
        <w:t>副秘书长：黄明、缪圆冰、闫小波</w:t>
      </w:r>
    </w:p>
    <w:p w:rsidR="004B6E66" w:rsidRPr="003D1969" w:rsidRDefault="00DA158B" w:rsidP="00D500A2">
      <w:pPr>
        <w:pStyle w:val="ac"/>
        <w:spacing w:beforeLines="50" w:before="156" w:afterLines="50" w:after="156"/>
        <w:rPr>
          <w:rFonts w:eastAsia="微软雅黑"/>
          <w:b/>
          <w:sz w:val="24"/>
          <w:szCs w:val="24"/>
        </w:rPr>
      </w:pPr>
      <w:r w:rsidRPr="003D1969">
        <w:rPr>
          <w:rFonts w:eastAsia="微软雅黑"/>
          <w:b/>
          <w:sz w:val="24"/>
          <w:szCs w:val="24"/>
        </w:rPr>
        <w:t>二、会议主题</w:t>
      </w:r>
    </w:p>
    <w:p w:rsidR="0015252F" w:rsidRPr="003D1969" w:rsidRDefault="0015252F"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隧道及地下空间的防灾、环保新技术</w:t>
      </w:r>
    </w:p>
    <w:p w:rsidR="0015252F" w:rsidRPr="003D1969" w:rsidRDefault="0015252F"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隧道及地下工程的通风节能新技术</w:t>
      </w:r>
    </w:p>
    <w:p w:rsidR="0015252F" w:rsidRPr="003D1969" w:rsidRDefault="0015252F"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隧道及地下工程的照明节能新技术</w:t>
      </w:r>
    </w:p>
    <w:p w:rsidR="009A4504" w:rsidRPr="003D1969" w:rsidRDefault="009A4504"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隧道及地下工程的维护管理新技术</w:t>
      </w:r>
    </w:p>
    <w:p w:rsidR="0015252F" w:rsidRPr="003D1969" w:rsidRDefault="009A4504"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城市地下空间规划、设计与管理中的新理念和新方法</w:t>
      </w:r>
    </w:p>
    <w:p w:rsidR="0015252F" w:rsidRPr="003D1969" w:rsidRDefault="0015252F" w:rsidP="0044265E">
      <w:pPr>
        <w:pStyle w:val="af"/>
        <w:numPr>
          <w:ilvl w:val="0"/>
          <w:numId w:val="3"/>
        </w:numPr>
        <w:autoSpaceDE w:val="0"/>
        <w:autoSpaceDN w:val="0"/>
        <w:adjustRightInd w:val="0"/>
        <w:spacing w:line="400" w:lineRule="exact"/>
        <w:ind w:left="142" w:firstLineChars="0" w:hanging="142"/>
        <w:jc w:val="left"/>
        <w:rPr>
          <w:sz w:val="24"/>
          <w:szCs w:val="24"/>
        </w:rPr>
      </w:pPr>
      <w:r w:rsidRPr="003D1969">
        <w:rPr>
          <w:sz w:val="24"/>
          <w:szCs w:val="24"/>
        </w:rPr>
        <w:t>交通基础设施建设中的防灾、节能与环保新技术</w:t>
      </w:r>
    </w:p>
    <w:p w:rsidR="004B6E66" w:rsidRPr="003D1969" w:rsidRDefault="00DA158B" w:rsidP="00D500A2">
      <w:pPr>
        <w:pStyle w:val="ac"/>
        <w:spacing w:beforeLines="50" w:before="156" w:afterLines="50" w:after="156"/>
        <w:rPr>
          <w:rFonts w:eastAsia="微软雅黑"/>
          <w:b/>
          <w:sz w:val="24"/>
          <w:szCs w:val="24"/>
        </w:rPr>
      </w:pPr>
      <w:r w:rsidRPr="003D1969">
        <w:rPr>
          <w:rFonts w:eastAsia="微软雅黑"/>
          <w:b/>
          <w:sz w:val="24"/>
          <w:szCs w:val="24"/>
        </w:rPr>
        <w:t>三、会议地点</w:t>
      </w:r>
    </w:p>
    <w:p w:rsidR="00CE4A4B" w:rsidRPr="003D1969" w:rsidRDefault="00CE4A4B" w:rsidP="004603B6">
      <w:pPr>
        <w:pStyle w:val="af"/>
        <w:numPr>
          <w:ilvl w:val="0"/>
          <w:numId w:val="3"/>
        </w:numPr>
        <w:autoSpaceDE w:val="0"/>
        <w:autoSpaceDN w:val="0"/>
        <w:adjustRightInd w:val="0"/>
        <w:spacing w:line="360" w:lineRule="auto"/>
        <w:ind w:left="142" w:firstLineChars="0" w:hanging="142"/>
        <w:jc w:val="left"/>
        <w:rPr>
          <w:sz w:val="24"/>
          <w:szCs w:val="24"/>
        </w:rPr>
      </w:pPr>
      <w:r w:rsidRPr="003D1969">
        <w:rPr>
          <w:sz w:val="24"/>
          <w:szCs w:val="24"/>
        </w:rPr>
        <w:t>报道及</w:t>
      </w:r>
      <w:r w:rsidR="007F1D2B" w:rsidRPr="003D1969">
        <w:rPr>
          <w:sz w:val="24"/>
          <w:szCs w:val="24"/>
        </w:rPr>
        <w:t>住宿</w:t>
      </w:r>
      <w:r w:rsidR="00854293" w:rsidRPr="003D1969">
        <w:rPr>
          <w:sz w:val="24"/>
          <w:szCs w:val="24"/>
        </w:rPr>
        <w:t>地点：</w:t>
      </w:r>
      <w:r w:rsidRPr="003D1969">
        <w:rPr>
          <w:sz w:val="24"/>
          <w:szCs w:val="24"/>
        </w:rPr>
        <w:t>武夷山</w:t>
      </w:r>
      <w:r w:rsidR="00F57F0C">
        <w:rPr>
          <w:rFonts w:hint="eastAsia"/>
          <w:sz w:val="24"/>
          <w:szCs w:val="24"/>
        </w:rPr>
        <w:t>太</w:t>
      </w:r>
      <w:r w:rsidR="00F57F0C">
        <w:rPr>
          <w:sz w:val="24"/>
          <w:szCs w:val="24"/>
        </w:rPr>
        <w:t>伟风景酒店</w:t>
      </w:r>
    </w:p>
    <w:p w:rsidR="004603B6" w:rsidRDefault="00CE4A4B" w:rsidP="004603B6">
      <w:pPr>
        <w:pStyle w:val="af"/>
        <w:autoSpaceDE w:val="0"/>
        <w:autoSpaceDN w:val="0"/>
        <w:adjustRightInd w:val="0"/>
        <w:spacing w:line="360" w:lineRule="auto"/>
        <w:ind w:left="142" w:firstLineChars="800" w:firstLine="1920"/>
        <w:jc w:val="left"/>
        <w:rPr>
          <w:sz w:val="24"/>
          <w:szCs w:val="24"/>
        </w:rPr>
      </w:pPr>
      <w:r w:rsidRPr="003D1969">
        <w:rPr>
          <w:sz w:val="24"/>
          <w:szCs w:val="24"/>
        </w:rPr>
        <w:t>福建省武夷山市度假区</w:t>
      </w:r>
      <w:r w:rsidR="00F57F0C">
        <w:rPr>
          <w:sz w:val="24"/>
          <w:szCs w:val="24"/>
        </w:rPr>
        <w:t>高尔夫路</w:t>
      </w:r>
      <w:r w:rsidRPr="003D1969">
        <w:rPr>
          <w:sz w:val="24"/>
          <w:szCs w:val="24"/>
        </w:rPr>
        <w:t>1</w:t>
      </w:r>
      <w:r w:rsidR="00F57F0C">
        <w:rPr>
          <w:rFonts w:hint="eastAsia"/>
          <w:sz w:val="24"/>
          <w:szCs w:val="24"/>
        </w:rPr>
        <w:t>5</w:t>
      </w:r>
      <w:r w:rsidRPr="003D1969">
        <w:rPr>
          <w:sz w:val="24"/>
          <w:szCs w:val="24"/>
        </w:rPr>
        <w:t>号</w:t>
      </w:r>
    </w:p>
    <w:p w:rsidR="001C1FD5" w:rsidRPr="003D1969" w:rsidRDefault="00CE4A4B" w:rsidP="004603B6">
      <w:pPr>
        <w:pStyle w:val="af"/>
        <w:autoSpaceDE w:val="0"/>
        <w:autoSpaceDN w:val="0"/>
        <w:adjustRightInd w:val="0"/>
        <w:spacing w:line="360" w:lineRule="auto"/>
        <w:ind w:left="142" w:firstLineChars="800" w:firstLine="1920"/>
        <w:jc w:val="left"/>
        <w:rPr>
          <w:sz w:val="24"/>
          <w:szCs w:val="24"/>
        </w:rPr>
      </w:pPr>
      <w:r w:rsidRPr="003D1969">
        <w:rPr>
          <w:sz w:val="24"/>
          <w:szCs w:val="24"/>
        </w:rPr>
        <w:t>电话</w:t>
      </w:r>
      <w:r w:rsidRPr="003D1969">
        <w:rPr>
          <w:sz w:val="24"/>
          <w:szCs w:val="24"/>
        </w:rPr>
        <w:t>0599-523</w:t>
      </w:r>
      <w:r w:rsidR="004603B6">
        <w:rPr>
          <w:rFonts w:hint="eastAsia"/>
          <w:sz w:val="24"/>
          <w:szCs w:val="24"/>
        </w:rPr>
        <w:t>156</w:t>
      </w:r>
      <w:r w:rsidR="00F57F0C">
        <w:rPr>
          <w:rFonts w:hint="eastAsia"/>
          <w:sz w:val="24"/>
          <w:szCs w:val="24"/>
        </w:rPr>
        <w:t>8</w:t>
      </w:r>
      <w:r w:rsidR="004603B6">
        <w:rPr>
          <w:rFonts w:hint="eastAsia"/>
          <w:sz w:val="24"/>
          <w:szCs w:val="24"/>
        </w:rPr>
        <w:t>、</w:t>
      </w:r>
      <w:r w:rsidR="004603B6">
        <w:rPr>
          <w:rFonts w:hint="eastAsia"/>
          <w:sz w:val="24"/>
          <w:szCs w:val="24"/>
        </w:rPr>
        <w:t>5231578</w:t>
      </w:r>
    </w:p>
    <w:p w:rsidR="00C52BBF" w:rsidRPr="003D1969" w:rsidRDefault="00C52BBF" w:rsidP="004603B6">
      <w:pPr>
        <w:pStyle w:val="af"/>
        <w:numPr>
          <w:ilvl w:val="0"/>
          <w:numId w:val="3"/>
        </w:numPr>
        <w:autoSpaceDE w:val="0"/>
        <w:autoSpaceDN w:val="0"/>
        <w:adjustRightInd w:val="0"/>
        <w:spacing w:line="360" w:lineRule="auto"/>
        <w:ind w:left="142" w:firstLineChars="0" w:hanging="142"/>
        <w:jc w:val="left"/>
        <w:rPr>
          <w:sz w:val="24"/>
          <w:szCs w:val="24"/>
        </w:rPr>
      </w:pPr>
      <w:r w:rsidRPr="003D1969">
        <w:rPr>
          <w:sz w:val="24"/>
          <w:szCs w:val="24"/>
        </w:rPr>
        <w:t>会议地点：武夷学院学术报告厅（安排车辆往返住宿地点与会议地点）</w:t>
      </w:r>
    </w:p>
    <w:p w:rsidR="00C52BBF" w:rsidRPr="003D1969" w:rsidRDefault="00C52BBF" w:rsidP="004603B6">
      <w:pPr>
        <w:pStyle w:val="af"/>
        <w:numPr>
          <w:ilvl w:val="0"/>
          <w:numId w:val="3"/>
        </w:numPr>
        <w:autoSpaceDE w:val="0"/>
        <w:autoSpaceDN w:val="0"/>
        <w:adjustRightInd w:val="0"/>
        <w:spacing w:line="360" w:lineRule="auto"/>
        <w:ind w:left="142" w:firstLineChars="0" w:hanging="142"/>
        <w:jc w:val="left"/>
        <w:rPr>
          <w:sz w:val="24"/>
          <w:szCs w:val="24"/>
        </w:rPr>
      </w:pPr>
      <w:r w:rsidRPr="003D1969">
        <w:rPr>
          <w:sz w:val="24"/>
          <w:szCs w:val="24"/>
        </w:rPr>
        <w:t>会务联系人：闫治国：</w:t>
      </w:r>
      <w:r w:rsidRPr="003D1969">
        <w:rPr>
          <w:sz w:val="24"/>
          <w:szCs w:val="24"/>
        </w:rPr>
        <w:t>13816987189</w:t>
      </w:r>
      <w:r w:rsidRPr="003D1969">
        <w:rPr>
          <w:sz w:val="24"/>
          <w:szCs w:val="24"/>
        </w:rPr>
        <w:t>；</w:t>
      </w:r>
      <w:r w:rsidRPr="003D1969">
        <w:rPr>
          <w:rFonts w:hint="eastAsia"/>
          <w:sz w:val="24"/>
          <w:szCs w:val="24"/>
        </w:rPr>
        <w:t>yanzguo@tongji.edu.cn</w:t>
      </w:r>
    </w:p>
    <w:p w:rsidR="00C52BBF" w:rsidRPr="003D1969" w:rsidRDefault="00C52BBF" w:rsidP="004603B6">
      <w:pPr>
        <w:autoSpaceDE w:val="0"/>
        <w:autoSpaceDN w:val="0"/>
        <w:adjustRightInd w:val="0"/>
        <w:spacing w:line="360" w:lineRule="auto"/>
        <w:ind w:firstLineChars="650" w:firstLine="1560"/>
        <w:jc w:val="left"/>
        <w:rPr>
          <w:sz w:val="24"/>
          <w:szCs w:val="24"/>
        </w:rPr>
      </w:pPr>
      <w:proofErr w:type="gramStart"/>
      <w:r w:rsidRPr="003D1969">
        <w:rPr>
          <w:rFonts w:hint="eastAsia"/>
          <w:sz w:val="24"/>
          <w:szCs w:val="24"/>
        </w:rPr>
        <w:t>关振长</w:t>
      </w:r>
      <w:proofErr w:type="gramEnd"/>
      <w:r w:rsidRPr="003D1969">
        <w:rPr>
          <w:rFonts w:hint="eastAsia"/>
          <w:sz w:val="24"/>
          <w:szCs w:val="24"/>
        </w:rPr>
        <w:t>：</w:t>
      </w:r>
      <w:r w:rsidRPr="003D1969">
        <w:rPr>
          <w:rFonts w:hint="eastAsia"/>
          <w:sz w:val="24"/>
          <w:szCs w:val="24"/>
        </w:rPr>
        <w:t>13960757102</w:t>
      </w:r>
      <w:r w:rsidRPr="003D1969">
        <w:rPr>
          <w:rFonts w:hint="eastAsia"/>
          <w:sz w:val="24"/>
          <w:szCs w:val="24"/>
        </w:rPr>
        <w:t>；</w:t>
      </w:r>
      <w:r w:rsidRPr="003D1969">
        <w:rPr>
          <w:rFonts w:hint="eastAsia"/>
          <w:sz w:val="24"/>
          <w:szCs w:val="24"/>
        </w:rPr>
        <w:t>zcguan@fzu.edu.cn</w:t>
      </w:r>
    </w:p>
    <w:p w:rsidR="00CE4A4B" w:rsidRPr="003D1969" w:rsidRDefault="00CE4A4B" w:rsidP="004603B6">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交通</w:t>
      </w:r>
      <w:r w:rsidR="00C52BBF" w:rsidRPr="003D1969">
        <w:rPr>
          <w:sz w:val="24"/>
          <w:szCs w:val="24"/>
        </w:rPr>
        <w:t>方案</w:t>
      </w:r>
      <w:r w:rsidR="00D500A2">
        <w:rPr>
          <w:rFonts w:hint="eastAsia"/>
          <w:sz w:val="24"/>
          <w:szCs w:val="24"/>
        </w:rPr>
        <w:t>1</w:t>
      </w:r>
      <w:r w:rsidR="00D67AA8">
        <w:rPr>
          <w:rFonts w:hint="eastAsia"/>
          <w:sz w:val="24"/>
          <w:szCs w:val="24"/>
        </w:rPr>
        <w:t>：</w:t>
      </w:r>
      <w:r w:rsidR="00D67AA8" w:rsidRPr="0044265E">
        <w:rPr>
          <w:rFonts w:hint="eastAsia"/>
          <w:sz w:val="24"/>
          <w:szCs w:val="24"/>
        </w:rPr>
        <w:t>武夷山北</w:t>
      </w:r>
      <w:r w:rsidR="00D67AA8" w:rsidRPr="0044265E">
        <w:rPr>
          <w:sz w:val="24"/>
          <w:szCs w:val="24"/>
        </w:rPr>
        <w:t>站</w:t>
      </w:r>
      <w:r w:rsidR="00D67AA8" w:rsidRPr="0044265E">
        <w:rPr>
          <w:sz w:val="24"/>
          <w:szCs w:val="24"/>
        </w:rPr>
        <w:t>—</w:t>
      </w:r>
      <w:r w:rsidR="00D67AA8" w:rsidRPr="0044265E">
        <w:rPr>
          <w:sz w:val="24"/>
          <w:szCs w:val="24"/>
        </w:rPr>
        <w:t>武夷山</w:t>
      </w:r>
      <w:r w:rsidR="00D67AA8" w:rsidRPr="0044265E">
        <w:rPr>
          <w:rFonts w:hint="eastAsia"/>
          <w:sz w:val="24"/>
          <w:szCs w:val="24"/>
        </w:rPr>
        <w:t>太伟</w:t>
      </w:r>
      <w:r w:rsidR="00D67AA8" w:rsidRPr="0044265E">
        <w:rPr>
          <w:sz w:val="24"/>
          <w:szCs w:val="24"/>
        </w:rPr>
        <w:t>风景酒店</w:t>
      </w:r>
      <w:r w:rsidR="00D67AA8">
        <w:rPr>
          <w:sz w:val="24"/>
          <w:szCs w:val="24"/>
        </w:rPr>
        <w:t>（</w:t>
      </w:r>
      <w:r w:rsidR="00D67AA8">
        <w:rPr>
          <w:rFonts w:hint="eastAsia"/>
          <w:sz w:val="24"/>
          <w:szCs w:val="24"/>
        </w:rPr>
        <w:t>距离约</w:t>
      </w:r>
      <w:r w:rsidR="00D67AA8">
        <w:rPr>
          <w:rFonts w:hint="eastAsia"/>
          <w:sz w:val="24"/>
          <w:szCs w:val="24"/>
        </w:rPr>
        <w:t>18</w:t>
      </w:r>
      <w:r w:rsidR="00D67AA8" w:rsidRPr="0044265E">
        <w:rPr>
          <w:rFonts w:hint="eastAsia"/>
          <w:sz w:val="24"/>
          <w:szCs w:val="24"/>
        </w:rPr>
        <w:t>公里</w:t>
      </w:r>
      <w:r w:rsidR="00D67AA8">
        <w:rPr>
          <w:rFonts w:hint="eastAsia"/>
          <w:sz w:val="24"/>
          <w:szCs w:val="24"/>
        </w:rPr>
        <w:t>）</w:t>
      </w:r>
    </w:p>
    <w:p w:rsidR="0044265E" w:rsidRPr="0044265E" w:rsidRDefault="00D67AA8" w:rsidP="00D67AA8">
      <w:pPr>
        <w:pStyle w:val="af"/>
        <w:autoSpaceDE w:val="0"/>
        <w:autoSpaceDN w:val="0"/>
        <w:adjustRightInd w:val="0"/>
        <w:snapToGrid w:val="0"/>
        <w:spacing w:line="360" w:lineRule="auto"/>
        <w:ind w:left="480" w:firstLineChars="0" w:firstLine="0"/>
        <w:rPr>
          <w:sz w:val="24"/>
          <w:szCs w:val="24"/>
        </w:rPr>
      </w:pPr>
      <w:r w:rsidRPr="003D1969">
        <w:rPr>
          <w:rFonts w:hint="eastAsia"/>
          <w:sz w:val="24"/>
          <w:szCs w:val="24"/>
        </w:rPr>
        <w:t>途</w:t>
      </w:r>
      <w:r>
        <w:rPr>
          <w:rFonts w:hint="eastAsia"/>
          <w:sz w:val="24"/>
          <w:szCs w:val="24"/>
        </w:rPr>
        <w:t>经武夷大道</w:t>
      </w:r>
      <w:r w:rsidRPr="003D1969">
        <w:rPr>
          <w:rFonts w:hint="eastAsia"/>
          <w:sz w:val="24"/>
          <w:szCs w:val="24"/>
        </w:rPr>
        <w:t>、大王峰</w:t>
      </w:r>
      <w:r w:rsidRPr="003D1969">
        <w:rPr>
          <w:sz w:val="24"/>
          <w:szCs w:val="24"/>
        </w:rPr>
        <w:t>路</w:t>
      </w:r>
      <w:r>
        <w:rPr>
          <w:sz w:val="24"/>
          <w:szCs w:val="24"/>
        </w:rPr>
        <w:t>；</w:t>
      </w:r>
    </w:p>
    <w:p w:rsidR="00D67AA8" w:rsidRDefault="00D67AA8" w:rsidP="004603B6">
      <w:pPr>
        <w:pStyle w:val="af"/>
        <w:autoSpaceDE w:val="0"/>
        <w:autoSpaceDN w:val="0"/>
        <w:adjustRightInd w:val="0"/>
        <w:snapToGrid w:val="0"/>
        <w:spacing w:line="360" w:lineRule="auto"/>
        <w:ind w:left="480" w:firstLineChars="0" w:firstLine="0"/>
        <w:rPr>
          <w:sz w:val="24"/>
          <w:szCs w:val="24"/>
        </w:rPr>
      </w:pPr>
      <w:r>
        <w:rPr>
          <w:rFonts w:hint="eastAsia"/>
          <w:sz w:val="24"/>
          <w:szCs w:val="24"/>
        </w:rPr>
        <w:t>打车约</w:t>
      </w:r>
      <w:r w:rsidR="0009531A" w:rsidRPr="0044265E">
        <w:rPr>
          <w:rFonts w:hint="eastAsia"/>
          <w:sz w:val="24"/>
          <w:szCs w:val="24"/>
        </w:rPr>
        <w:t>3</w:t>
      </w:r>
      <w:r w:rsidR="00C81AA9" w:rsidRPr="0044265E">
        <w:rPr>
          <w:rFonts w:hint="eastAsia"/>
          <w:sz w:val="24"/>
          <w:szCs w:val="24"/>
        </w:rPr>
        <w:t>0</w:t>
      </w:r>
      <w:r w:rsidR="0009531A" w:rsidRPr="0044265E">
        <w:rPr>
          <w:rFonts w:hint="eastAsia"/>
          <w:sz w:val="24"/>
          <w:szCs w:val="24"/>
        </w:rPr>
        <w:t>分钟</w:t>
      </w:r>
      <w:r>
        <w:rPr>
          <w:rFonts w:hint="eastAsia"/>
          <w:sz w:val="24"/>
          <w:szCs w:val="24"/>
        </w:rPr>
        <w:t>，</w:t>
      </w:r>
      <w:r w:rsidR="00763A1A" w:rsidRPr="00D67AA8">
        <w:rPr>
          <w:rFonts w:hint="eastAsia"/>
          <w:sz w:val="24"/>
          <w:szCs w:val="24"/>
        </w:rPr>
        <w:t>60-80</w:t>
      </w:r>
      <w:r w:rsidR="00763A1A" w:rsidRPr="00D67AA8">
        <w:rPr>
          <w:rFonts w:hint="eastAsia"/>
          <w:sz w:val="24"/>
          <w:szCs w:val="24"/>
        </w:rPr>
        <w:t>元</w:t>
      </w:r>
      <w:r w:rsidRPr="00D67AA8">
        <w:rPr>
          <w:rFonts w:hint="eastAsia"/>
          <w:sz w:val="24"/>
          <w:szCs w:val="24"/>
        </w:rPr>
        <w:t>；</w:t>
      </w:r>
    </w:p>
    <w:p w:rsidR="004603B6" w:rsidRDefault="00D67AA8" w:rsidP="004603B6">
      <w:pPr>
        <w:pStyle w:val="af"/>
        <w:autoSpaceDE w:val="0"/>
        <w:autoSpaceDN w:val="0"/>
        <w:adjustRightInd w:val="0"/>
        <w:snapToGrid w:val="0"/>
        <w:spacing w:line="360" w:lineRule="auto"/>
        <w:ind w:left="480" w:firstLineChars="0" w:firstLine="0"/>
        <w:rPr>
          <w:sz w:val="24"/>
          <w:szCs w:val="24"/>
        </w:rPr>
      </w:pPr>
      <w:r w:rsidRPr="00D67AA8">
        <w:rPr>
          <w:rFonts w:hint="eastAsia"/>
          <w:sz w:val="24"/>
          <w:szCs w:val="24"/>
        </w:rPr>
        <w:t>公交（武夷山</w:t>
      </w:r>
      <w:r w:rsidRPr="00D67AA8">
        <w:rPr>
          <w:rFonts w:hint="eastAsia"/>
          <w:sz w:val="24"/>
          <w:szCs w:val="24"/>
        </w:rPr>
        <w:t>7</w:t>
      </w:r>
      <w:r w:rsidRPr="00D67AA8">
        <w:rPr>
          <w:rFonts w:hint="eastAsia"/>
          <w:sz w:val="24"/>
          <w:szCs w:val="24"/>
        </w:rPr>
        <w:t>路、</w:t>
      </w:r>
      <w:r w:rsidRPr="00D67AA8">
        <w:rPr>
          <w:rFonts w:hint="eastAsia"/>
          <w:sz w:val="24"/>
          <w:szCs w:val="24"/>
        </w:rPr>
        <w:t>9</w:t>
      </w:r>
      <w:r w:rsidRPr="00D67AA8">
        <w:rPr>
          <w:rFonts w:hint="eastAsia"/>
          <w:sz w:val="24"/>
          <w:szCs w:val="24"/>
        </w:rPr>
        <w:t>路）约</w:t>
      </w:r>
      <w:r w:rsidRPr="00D67AA8">
        <w:rPr>
          <w:rFonts w:hint="eastAsia"/>
          <w:sz w:val="24"/>
          <w:szCs w:val="24"/>
        </w:rPr>
        <w:t>80</w:t>
      </w:r>
      <w:r w:rsidRPr="00D67AA8">
        <w:rPr>
          <w:rFonts w:hint="eastAsia"/>
          <w:sz w:val="24"/>
          <w:szCs w:val="24"/>
        </w:rPr>
        <w:t>分钟</w:t>
      </w:r>
      <w:r>
        <w:rPr>
          <w:rFonts w:hint="eastAsia"/>
          <w:sz w:val="24"/>
          <w:szCs w:val="24"/>
        </w:rPr>
        <w:t>；</w:t>
      </w:r>
    </w:p>
    <w:p w:rsidR="00D67AA8" w:rsidRPr="003D1969" w:rsidRDefault="00D67AA8" w:rsidP="00D67AA8">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交通方案</w:t>
      </w:r>
      <w:r w:rsidR="00D500A2">
        <w:rPr>
          <w:rFonts w:hint="eastAsia"/>
          <w:sz w:val="24"/>
          <w:szCs w:val="24"/>
        </w:rPr>
        <w:t>2</w:t>
      </w:r>
      <w:r>
        <w:rPr>
          <w:rFonts w:hint="eastAsia"/>
          <w:sz w:val="24"/>
          <w:szCs w:val="24"/>
        </w:rPr>
        <w:t>：</w:t>
      </w:r>
      <w:r w:rsidRPr="0044265E">
        <w:rPr>
          <w:rFonts w:hint="eastAsia"/>
          <w:sz w:val="24"/>
          <w:szCs w:val="24"/>
        </w:rPr>
        <w:t>武夷山</w:t>
      </w:r>
      <w:r>
        <w:rPr>
          <w:rFonts w:hint="eastAsia"/>
          <w:sz w:val="24"/>
          <w:szCs w:val="24"/>
        </w:rPr>
        <w:t>东</w:t>
      </w:r>
      <w:r w:rsidRPr="0044265E">
        <w:rPr>
          <w:sz w:val="24"/>
          <w:szCs w:val="24"/>
        </w:rPr>
        <w:t>站</w:t>
      </w:r>
      <w:r w:rsidRPr="0044265E">
        <w:rPr>
          <w:sz w:val="24"/>
          <w:szCs w:val="24"/>
        </w:rPr>
        <w:t>—</w:t>
      </w:r>
      <w:r w:rsidRPr="0044265E">
        <w:rPr>
          <w:sz w:val="24"/>
          <w:szCs w:val="24"/>
        </w:rPr>
        <w:t>武夷山</w:t>
      </w:r>
      <w:r w:rsidRPr="0044265E">
        <w:rPr>
          <w:rFonts w:hint="eastAsia"/>
          <w:sz w:val="24"/>
          <w:szCs w:val="24"/>
        </w:rPr>
        <w:t>太伟</w:t>
      </w:r>
      <w:r w:rsidRPr="0044265E">
        <w:rPr>
          <w:sz w:val="24"/>
          <w:szCs w:val="24"/>
        </w:rPr>
        <w:t>风景酒店</w:t>
      </w:r>
      <w:r>
        <w:rPr>
          <w:sz w:val="24"/>
          <w:szCs w:val="24"/>
        </w:rPr>
        <w:t>（</w:t>
      </w:r>
      <w:r>
        <w:rPr>
          <w:rFonts w:hint="eastAsia"/>
          <w:sz w:val="24"/>
          <w:szCs w:val="24"/>
        </w:rPr>
        <w:t>距离约</w:t>
      </w:r>
      <w:r>
        <w:rPr>
          <w:rFonts w:hint="eastAsia"/>
          <w:sz w:val="24"/>
          <w:szCs w:val="24"/>
        </w:rPr>
        <w:t>40</w:t>
      </w:r>
      <w:r w:rsidRPr="0044265E">
        <w:rPr>
          <w:rFonts w:hint="eastAsia"/>
          <w:sz w:val="24"/>
          <w:szCs w:val="24"/>
        </w:rPr>
        <w:t>公里</w:t>
      </w:r>
      <w:r>
        <w:rPr>
          <w:sz w:val="24"/>
          <w:szCs w:val="24"/>
        </w:rPr>
        <w:t>）</w:t>
      </w:r>
    </w:p>
    <w:p w:rsidR="00D67AA8" w:rsidRPr="0044265E" w:rsidRDefault="00D67AA8" w:rsidP="00D67AA8">
      <w:pPr>
        <w:pStyle w:val="af"/>
        <w:autoSpaceDE w:val="0"/>
        <w:autoSpaceDN w:val="0"/>
        <w:adjustRightInd w:val="0"/>
        <w:snapToGrid w:val="0"/>
        <w:spacing w:line="360" w:lineRule="auto"/>
        <w:ind w:left="480" w:firstLineChars="0" w:firstLine="0"/>
        <w:rPr>
          <w:sz w:val="24"/>
          <w:szCs w:val="24"/>
        </w:rPr>
      </w:pPr>
      <w:r w:rsidRPr="003D1969">
        <w:rPr>
          <w:rFonts w:hint="eastAsia"/>
          <w:sz w:val="24"/>
          <w:szCs w:val="24"/>
        </w:rPr>
        <w:t>途</w:t>
      </w:r>
      <w:r>
        <w:rPr>
          <w:rFonts w:hint="eastAsia"/>
          <w:sz w:val="24"/>
          <w:szCs w:val="24"/>
        </w:rPr>
        <w:t>经</w:t>
      </w:r>
      <w:r w:rsidRPr="00D67AA8">
        <w:rPr>
          <w:rFonts w:hint="eastAsia"/>
          <w:sz w:val="24"/>
          <w:szCs w:val="24"/>
        </w:rPr>
        <w:t>宁上高速、</w:t>
      </w:r>
      <w:r w:rsidRPr="00D67AA8">
        <w:rPr>
          <w:rFonts w:hint="eastAsia"/>
          <w:sz w:val="24"/>
          <w:szCs w:val="24"/>
        </w:rPr>
        <w:t>S303</w:t>
      </w:r>
      <w:r w:rsidRPr="003D1969">
        <w:rPr>
          <w:rFonts w:hint="eastAsia"/>
          <w:sz w:val="24"/>
          <w:szCs w:val="24"/>
        </w:rPr>
        <w:t>、大王峰</w:t>
      </w:r>
      <w:r w:rsidRPr="003D1969">
        <w:rPr>
          <w:sz w:val="24"/>
          <w:szCs w:val="24"/>
        </w:rPr>
        <w:t>路</w:t>
      </w:r>
      <w:r>
        <w:rPr>
          <w:sz w:val="24"/>
          <w:szCs w:val="24"/>
        </w:rPr>
        <w:t>；</w:t>
      </w:r>
    </w:p>
    <w:p w:rsidR="00D67AA8" w:rsidRDefault="00D67AA8" w:rsidP="00D67AA8">
      <w:pPr>
        <w:pStyle w:val="af"/>
        <w:autoSpaceDE w:val="0"/>
        <w:autoSpaceDN w:val="0"/>
        <w:adjustRightInd w:val="0"/>
        <w:snapToGrid w:val="0"/>
        <w:spacing w:line="360" w:lineRule="auto"/>
        <w:ind w:left="480" w:firstLineChars="0" w:firstLine="0"/>
        <w:rPr>
          <w:sz w:val="24"/>
          <w:szCs w:val="24"/>
        </w:rPr>
      </w:pPr>
      <w:r>
        <w:rPr>
          <w:rFonts w:hint="eastAsia"/>
          <w:sz w:val="24"/>
          <w:szCs w:val="24"/>
        </w:rPr>
        <w:t>打车约</w:t>
      </w:r>
      <w:r>
        <w:rPr>
          <w:rFonts w:hint="eastAsia"/>
          <w:sz w:val="24"/>
          <w:szCs w:val="24"/>
        </w:rPr>
        <w:t>45</w:t>
      </w:r>
      <w:r w:rsidRPr="0044265E">
        <w:rPr>
          <w:rFonts w:hint="eastAsia"/>
          <w:sz w:val="24"/>
          <w:szCs w:val="24"/>
        </w:rPr>
        <w:t>分</w:t>
      </w:r>
      <w:r w:rsidRPr="0071004C">
        <w:rPr>
          <w:rFonts w:hint="eastAsia"/>
          <w:sz w:val="24"/>
          <w:szCs w:val="24"/>
        </w:rPr>
        <w:t>钟，</w:t>
      </w:r>
      <w:r w:rsidRPr="0071004C">
        <w:rPr>
          <w:rFonts w:hint="eastAsia"/>
          <w:sz w:val="24"/>
          <w:szCs w:val="24"/>
        </w:rPr>
        <w:t>100-120</w:t>
      </w:r>
      <w:r w:rsidRPr="0071004C">
        <w:rPr>
          <w:rFonts w:hint="eastAsia"/>
          <w:sz w:val="24"/>
          <w:szCs w:val="24"/>
        </w:rPr>
        <w:t>元；</w:t>
      </w:r>
    </w:p>
    <w:p w:rsidR="00D67AA8" w:rsidRDefault="00D67AA8" w:rsidP="00D67AA8">
      <w:pPr>
        <w:pStyle w:val="af"/>
        <w:autoSpaceDE w:val="0"/>
        <w:autoSpaceDN w:val="0"/>
        <w:adjustRightInd w:val="0"/>
        <w:snapToGrid w:val="0"/>
        <w:spacing w:line="360" w:lineRule="auto"/>
        <w:ind w:left="480" w:firstLineChars="0" w:firstLine="0"/>
        <w:rPr>
          <w:sz w:val="24"/>
          <w:szCs w:val="24"/>
        </w:rPr>
      </w:pPr>
      <w:r w:rsidRPr="00D67AA8">
        <w:rPr>
          <w:rFonts w:hint="eastAsia"/>
          <w:sz w:val="24"/>
          <w:szCs w:val="24"/>
        </w:rPr>
        <w:t>公交（武夷山</w:t>
      </w:r>
      <w:r>
        <w:rPr>
          <w:rFonts w:hint="eastAsia"/>
          <w:sz w:val="24"/>
          <w:szCs w:val="24"/>
        </w:rPr>
        <w:t>K1</w:t>
      </w:r>
      <w:r w:rsidRPr="00D67AA8">
        <w:rPr>
          <w:rFonts w:hint="eastAsia"/>
          <w:sz w:val="24"/>
          <w:szCs w:val="24"/>
        </w:rPr>
        <w:t>路</w:t>
      </w:r>
      <w:r>
        <w:rPr>
          <w:rFonts w:hint="eastAsia"/>
          <w:sz w:val="24"/>
          <w:szCs w:val="24"/>
        </w:rPr>
        <w:t>→武夷山</w:t>
      </w:r>
      <w:r>
        <w:rPr>
          <w:rFonts w:hint="eastAsia"/>
          <w:sz w:val="24"/>
          <w:szCs w:val="24"/>
        </w:rPr>
        <w:t>5</w:t>
      </w:r>
      <w:r w:rsidRPr="00D67AA8">
        <w:rPr>
          <w:rFonts w:hint="eastAsia"/>
          <w:sz w:val="24"/>
          <w:szCs w:val="24"/>
        </w:rPr>
        <w:t>路</w:t>
      </w:r>
      <w:r>
        <w:rPr>
          <w:rFonts w:hint="eastAsia"/>
          <w:sz w:val="24"/>
          <w:szCs w:val="24"/>
        </w:rPr>
        <w:t>、</w:t>
      </w:r>
      <w:r>
        <w:rPr>
          <w:rFonts w:hint="eastAsia"/>
          <w:sz w:val="24"/>
          <w:szCs w:val="24"/>
        </w:rPr>
        <w:t>7</w:t>
      </w:r>
      <w:r>
        <w:rPr>
          <w:rFonts w:hint="eastAsia"/>
          <w:sz w:val="24"/>
          <w:szCs w:val="24"/>
        </w:rPr>
        <w:t>路</w:t>
      </w:r>
      <w:r w:rsidRPr="00D67AA8">
        <w:rPr>
          <w:rFonts w:hint="eastAsia"/>
          <w:sz w:val="24"/>
          <w:szCs w:val="24"/>
        </w:rPr>
        <w:t>）约</w:t>
      </w:r>
      <w:r>
        <w:rPr>
          <w:rFonts w:hint="eastAsia"/>
          <w:sz w:val="24"/>
          <w:szCs w:val="24"/>
        </w:rPr>
        <w:t>100</w:t>
      </w:r>
      <w:r w:rsidRPr="00D67AA8">
        <w:rPr>
          <w:rFonts w:hint="eastAsia"/>
          <w:sz w:val="24"/>
          <w:szCs w:val="24"/>
        </w:rPr>
        <w:t>分钟</w:t>
      </w:r>
      <w:r>
        <w:rPr>
          <w:rFonts w:hint="eastAsia"/>
          <w:sz w:val="24"/>
          <w:szCs w:val="24"/>
        </w:rPr>
        <w:t>；</w:t>
      </w:r>
    </w:p>
    <w:p w:rsidR="00D67AA8" w:rsidRDefault="00D67AA8" w:rsidP="00D67AA8">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交通方案</w:t>
      </w:r>
      <w:r w:rsidR="00D500A2">
        <w:rPr>
          <w:rFonts w:hint="eastAsia"/>
          <w:sz w:val="24"/>
          <w:szCs w:val="24"/>
        </w:rPr>
        <w:t>3</w:t>
      </w:r>
      <w:r>
        <w:rPr>
          <w:rFonts w:hint="eastAsia"/>
          <w:sz w:val="24"/>
          <w:szCs w:val="24"/>
        </w:rPr>
        <w:t>：</w:t>
      </w:r>
      <w:bookmarkStart w:id="0" w:name="_GoBack"/>
      <w:bookmarkEnd w:id="0"/>
      <w:r w:rsidRPr="0044265E">
        <w:rPr>
          <w:rFonts w:hint="eastAsia"/>
          <w:sz w:val="24"/>
          <w:szCs w:val="24"/>
        </w:rPr>
        <w:t>武夷山</w:t>
      </w:r>
      <w:r>
        <w:rPr>
          <w:rFonts w:hint="eastAsia"/>
          <w:sz w:val="24"/>
          <w:szCs w:val="24"/>
        </w:rPr>
        <w:t>机场</w:t>
      </w:r>
      <w:r w:rsidRPr="0044265E">
        <w:rPr>
          <w:sz w:val="24"/>
          <w:szCs w:val="24"/>
        </w:rPr>
        <w:t>—</w:t>
      </w:r>
      <w:r w:rsidRPr="0044265E">
        <w:rPr>
          <w:sz w:val="24"/>
          <w:szCs w:val="24"/>
        </w:rPr>
        <w:t>武夷山</w:t>
      </w:r>
      <w:r w:rsidRPr="0044265E">
        <w:rPr>
          <w:rFonts w:hint="eastAsia"/>
          <w:sz w:val="24"/>
          <w:szCs w:val="24"/>
        </w:rPr>
        <w:t>太伟</w:t>
      </w:r>
      <w:r w:rsidRPr="0044265E">
        <w:rPr>
          <w:sz w:val="24"/>
          <w:szCs w:val="24"/>
        </w:rPr>
        <w:t>风景酒店</w:t>
      </w:r>
      <w:r>
        <w:rPr>
          <w:sz w:val="24"/>
          <w:szCs w:val="24"/>
        </w:rPr>
        <w:t>（</w:t>
      </w:r>
      <w:r>
        <w:rPr>
          <w:rFonts w:hint="eastAsia"/>
          <w:sz w:val="24"/>
          <w:szCs w:val="24"/>
        </w:rPr>
        <w:t>距离约</w:t>
      </w:r>
      <w:r>
        <w:rPr>
          <w:rFonts w:hint="eastAsia"/>
          <w:sz w:val="24"/>
          <w:szCs w:val="24"/>
        </w:rPr>
        <w:t>8</w:t>
      </w:r>
      <w:r w:rsidRPr="0044265E">
        <w:rPr>
          <w:rFonts w:hint="eastAsia"/>
          <w:sz w:val="24"/>
          <w:szCs w:val="24"/>
        </w:rPr>
        <w:t>公里</w:t>
      </w:r>
      <w:r>
        <w:rPr>
          <w:sz w:val="24"/>
          <w:szCs w:val="24"/>
        </w:rPr>
        <w:t>）</w:t>
      </w:r>
    </w:p>
    <w:p w:rsidR="00D67AA8" w:rsidRDefault="00D67AA8" w:rsidP="00D67AA8">
      <w:pPr>
        <w:pStyle w:val="af"/>
        <w:autoSpaceDE w:val="0"/>
        <w:autoSpaceDN w:val="0"/>
        <w:adjustRightInd w:val="0"/>
        <w:snapToGrid w:val="0"/>
        <w:spacing w:line="360" w:lineRule="auto"/>
        <w:ind w:left="480" w:firstLineChars="0" w:firstLine="0"/>
        <w:rPr>
          <w:sz w:val="24"/>
          <w:szCs w:val="24"/>
        </w:rPr>
      </w:pPr>
      <w:r w:rsidRPr="00D67AA8">
        <w:rPr>
          <w:rFonts w:hint="eastAsia"/>
          <w:sz w:val="24"/>
          <w:szCs w:val="24"/>
        </w:rPr>
        <w:t>途经武夷大道、大王峰路；</w:t>
      </w:r>
    </w:p>
    <w:p w:rsidR="00D67AA8" w:rsidRDefault="00D67AA8" w:rsidP="00D67AA8">
      <w:pPr>
        <w:pStyle w:val="af"/>
        <w:autoSpaceDE w:val="0"/>
        <w:autoSpaceDN w:val="0"/>
        <w:adjustRightInd w:val="0"/>
        <w:snapToGrid w:val="0"/>
        <w:spacing w:line="360" w:lineRule="auto"/>
        <w:ind w:left="480" w:firstLineChars="0" w:firstLine="0"/>
        <w:rPr>
          <w:sz w:val="24"/>
          <w:szCs w:val="24"/>
        </w:rPr>
      </w:pPr>
      <w:r>
        <w:rPr>
          <w:rFonts w:hint="eastAsia"/>
          <w:sz w:val="24"/>
          <w:szCs w:val="24"/>
        </w:rPr>
        <w:t>打车约</w:t>
      </w:r>
      <w:r>
        <w:rPr>
          <w:rFonts w:hint="eastAsia"/>
          <w:sz w:val="24"/>
          <w:szCs w:val="24"/>
        </w:rPr>
        <w:t>15</w:t>
      </w:r>
      <w:r w:rsidRPr="0044265E">
        <w:rPr>
          <w:rFonts w:hint="eastAsia"/>
          <w:sz w:val="24"/>
          <w:szCs w:val="24"/>
        </w:rPr>
        <w:t>分钟</w:t>
      </w:r>
      <w:r>
        <w:rPr>
          <w:rFonts w:hint="eastAsia"/>
          <w:sz w:val="24"/>
          <w:szCs w:val="24"/>
        </w:rPr>
        <w:t>，</w:t>
      </w:r>
      <w:r>
        <w:rPr>
          <w:rFonts w:hint="eastAsia"/>
          <w:sz w:val="24"/>
          <w:szCs w:val="24"/>
        </w:rPr>
        <w:t>30</w:t>
      </w:r>
      <w:r w:rsidRPr="00D67AA8">
        <w:rPr>
          <w:rFonts w:hint="eastAsia"/>
          <w:sz w:val="24"/>
          <w:szCs w:val="24"/>
        </w:rPr>
        <w:t>-</w:t>
      </w:r>
      <w:r>
        <w:rPr>
          <w:rFonts w:hint="eastAsia"/>
          <w:sz w:val="24"/>
          <w:szCs w:val="24"/>
        </w:rPr>
        <w:t>40</w:t>
      </w:r>
      <w:r w:rsidRPr="00D67AA8">
        <w:rPr>
          <w:rFonts w:hint="eastAsia"/>
          <w:sz w:val="24"/>
          <w:szCs w:val="24"/>
        </w:rPr>
        <w:t>元；</w:t>
      </w:r>
    </w:p>
    <w:p w:rsidR="00D67AA8" w:rsidRDefault="00D67AA8" w:rsidP="00D67AA8">
      <w:pPr>
        <w:pStyle w:val="af"/>
        <w:autoSpaceDE w:val="0"/>
        <w:autoSpaceDN w:val="0"/>
        <w:adjustRightInd w:val="0"/>
        <w:snapToGrid w:val="0"/>
        <w:spacing w:line="360" w:lineRule="auto"/>
        <w:ind w:left="480" w:firstLineChars="0" w:firstLine="0"/>
        <w:rPr>
          <w:sz w:val="24"/>
          <w:szCs w:val="24"/>
        </w:rPr>
      </w:pPr>
      <w:r w:rsidRPr="00D67AA8">
        <w:rPr>
          <w:rFonts w:hint="eastAsia"/>
          <w:sz w:val="24"/>
          <w:szCs w:val="24"/>
        </w:rPr>
        <w:t>公交（武夷山</w:t>
      </w:r>
      <w:r w:rsidRPr="00D67AA8">
        <w:rPr>
          <w:rFonts w:hint="eastAsia"/>
          <w:sz w:val="24"/>
          <w:szCs w:val="24"/>
        </w:rPr>
        <w:t>7</w:t>
      </w:r>
      <w:r w:rsidRPr="00D67AA8">
        <w:rPr>
          <w:rFonts w:hint="eastAsia"/>
          <w:sz w:val="24"/>
          <w:szCs w:val="24"/>
        </w:rPr>
        <w:t>路、</w:t>
      </w:r>
      <w:r w:rsidRPr="00D67AA8">
        <w:rPr>
          <w:rFonts w:hint="eastAsia"/>
          <w:sz w:val="24"/>
          <w:szCs w:val="24"/>
        </w:rPr>
        <w:t>9</w:t>
      </w:r>
      <w:r w:rsidRPr="00D67AA8">
        <w:rPr>
          <w:rFonts w:hint="eastAsia"/>
          <w:sz w:val="24"/>
          <w:szCs w:val="24"/>
        </w:rPr>
        <w:t>路）约</w:t>
      </w:r>
      <w:r>
        <w:rPr>
          <w:rFonts w:hint="eastAsia"/>
          <w:sz w:val="24"/>
          <w:szCs w:val="24"/>
        </w:rPr>
        <w:t>45</w:t>
      </w:r>
      <w:r w:rsidRPr="00D67AA8">
        <w:rPr>
          <w:rFonts w:hint="eastAsia"/>
          <w:sz w:val="24"/>
          <w:szCs w:val="24"/>
        </w:rPr>
        <w:t>分</w:t>
      </w:r>
      <w:r>
        <w:rPr>
          <w:rFonts w:hint="eastAsia"/>
          <w:sz w:val="24"/>
          <w:szCs w:val="24"/>
        </w:rPr>
        <w:t>钟；</w:t>
      </w:r>
    </w:p>
    <w:p w:rsidR="00CE4A4B" w:rsidRPr="003D1969" w:rsidRDefault="00CE4A4B" w:rsidP="00D500A2">
      <w:pPr>
        <w:pStyle w:val="ac"/>
        <w:spacing w:beforeLines="50" w:before="156" w:afterLines="50" w:after="156" w:line="360" w:lineRule="auto"/>
        <w:rPr>
          <w:rFonts w:eastAsia="微软雅黑"/>
          <w:b/>
          <w:sz w:val="24"/>
          <w:szCs w:val="24"/>
        </w:rPr>
      </w:pPr>
      <w:r w:rsidRPr="003D1969">
        <w:rPr>
          <w:rFonts w:eastAsia="微软雅黑"/>
          <w:b/>
          <w:sz w:val="24"/>
          <w:szCs w:val="24"/>
        </w:rPr>
        <w:lastRenderedPageBreak/>
        <w:t>四、会议日程安排</w:t>
      </w:r>
    </w:p>
    <w:tbl>
      <w:tblPr>
        <w:tblW w:w="7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26"/>
        <w:gridCol w:w="3544"/>
      </w:tblGrid>
      <w:tr w:rsidR="00CE4A4B" w:rsidRPr="003D1969" w:rsidTr="004603B6">
        <w:trPr>
          <w:trHeight w:val="567"/>
        </w:trPr>
        <w:tc>
          <w:tcPr>
            <w:tcW w:w="2155"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日期</w:t>
            </w: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时间</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内容</w:t>
            </w:r>
          </w:p>
        </w:tc>
      </w:tr>
      <w:tr w:rsidR="00CE4A4B" w:rsidRPr="003D1969" w:rsidTr="004603B6">
        <w:trPr>
          <w:trHeight w:val="567"/>
        </w:trPr>
        <w:tc>
          <w:tcPr>
            <w:tcW w:w="2155"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2017</w:t>
            </w:r>
            <w:r w:rsidRPr="003D1969">
              <w:rPr>
                <w:kern w:val="0"/>
                <w:sz w:val="24"/>
                <w:szCs w:val="24"/>
              </w:rPr>
              <w:t>年</w:t>
            </w:r>
            <w:r w:rsidRPr="003D1969">
              <w:rPr>
                <w:kern w:val="0"/>
                <w:sz w:val="24"/>
                <w:szCs w:val="24"/>
              </w:rPr>
              <w:t>8</w:t>
            </w:r>
            <w:r w:rsidRPr="003D1969">
              <w:rPr>
                <w:kern w:val="0"/>
                <w:sz w:val="24"/>
                <w:szCs w:val="24"/>
              </w:rPr>
              <w:t>月</w:t>
            </w:r>
            <w:r w:rsidRPr="003D1969">
              <w:rPr>
                <w:kern w:val="0"/>
                <w:sz w:val="24"/>
                <w:szCs w:val="24"/>
              </w:rPr>
              <w:t>2</w:t>
            </w:r>
            <w:r w:rsidRPr="003D1969">
              <w:rPr>
                <w:kern w:val="0"/>
                <w:sz w:val="24"/>
                <w:szCs w:val="24"/>
              </w:rPr>
              <w:t>日</w:t>
            </w: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08:00</w:t>
            </w:r>
            <w:r w:rsidRPr="003D1969">
              <w:rPr>
                <w:kern w:val="0"/>
                <w:sz w:val="24"/>
                <w:szCs w:val="24"/>
              </w:rPr>
              <w:t>～</w:t>
            </w:r>
            <w:r w:rsidRPr="003D1969">
              <w:rPr>
                <w:kern w:val="0"/>
                <w:sz w:val="24"/>
                <w:szCs w:val="24"/>
              </w:rPr>
              <w:t>24:00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注册报到</w:t>
            </w:r>
          </w:p>
        </w:tc>
      </w:tr>
      <w:tr w:rsidR="00CE4A4B" w:rsidRPr="003D1969" w:rsidTr="004603B6">
        <w:trPr>
          <w:trHeight w:val="567"/>
        </w:trPr>
        <w:tc>
          <w:tcPr>
            <w:tcW w:w="2155" w:type="dxa"/>
            <w:vMerge w:val="restart"/>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2017</w:t>
            </w:r>
            <w:r w:rsidRPr="003D1969">
              <w:rPr>
                <w:kern w:val="0"/>
                <w:sz w:val="24"/>
                <w:szCs w:val="24"/>
              </w:rPr>
              <w:t>年</w:t>
            </w:r>
            <w:r w:rsidRPr="003D1969">
              <w:rPr>
                <w:kern w:val="0"/>
                <w:sz w:val="24"/>
                <w:szCs w:val="24"/>
              </w:rPr>
              <w:t>8</w:t>
            </w:r>
            <w:r w:rsidRPr="003D1969">
              <w:rPr>
                <w:kern w:val="0"/>
                <w:sz w:val="24"/>
                <w:szCs w:val="24"/>
              </w:rPr>
              <w:t>月</w:t>
            </w:r>
            <w:r w:rsidRPr="003D1969">
              <w:rPr>
                <w:kern w:val="0"/>
                <w:sz w:val="24"/>
                <w:szCs w:val="24"/>
              </w:rPr>
              <w:t>3</w:t>
            </w:r>
            <w:r w:rsidRPr="003D1969">
              <w:rPr>
                <w:kern w:val="0"/>
                <w:sz w:val="24"/>
                <w:szCs w:val="24"/>
              </w:rPr>
              <w:t>日</w:t>
            </w: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08:30</w:t>
            </w:r>
            <w:r w:rsidRPr="003D1969">
              <w:rPr>
                <w:kern w:val="0"/>
                <w:sz w:val="24"/>
                <w:szCs w:val="24"/>
              </w:rPr>
              <w:t>～</w:t>
            </w:r>
            <w:r w:rsidRPr="003D1969">
              <w:rPr>
                <w:kern w:val="0"/>
                <w:sz w:val="24"/>
                <w:szCs w:val="24"/>
              </w:rPr>
              <w:t>9:00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开幕式、合影</w:t>
            </w:r>
          </w:p>
        </w:tc>
      </w:tr>
      <w:tr w:rsidR="00CE4A4B" w:rsidRPr="003D1969" w:rsidTr="004603B6">
        <w:trPr>
          <w:trHeight w:val="567"/>
        </w:trPr>
        <w:tc>
          <w:tcPr>
            <w:tcW w:w="2155" w:type="dxa"/>
            <w:vMerge/>
            <w:vAlign w:val="center"/>
          </w:tcPr>
          <w:p w:rsidR="00CE4A4B" w:rsidRPr="003D1969" w:rsidRDefault="00CE4A4B" w:rsidP="00A639AF">
            <w:pPr>
              <w:autoSpaceDE w:val="0"/>
              <w:autoSpaceDN w:val="0"/>
              <w:adjustRightInd w:val="0"/>
              <w:snapToGrid w:val="0"/>
              <w:jc w:val="center"/>
              <w:rPr>
                <w:kern w:val="0"/>
                <w:sz w:val="24"/>
                <w:szCs w:val="24"/>
              </w:rPr>
            </w:pP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9:00</w:t>
            </w:r>
            <w:r w:rsidRPr="003D1969">
              <w:rPr>
                <w:kern w:val="0"/>
                <w:sz w:val="24"/>
                <w:szCs w:val="24"/>
              </w:rPr>
              <w:t>～</w:t>
            </w:r>
            <w:r w:rsidRPr="003D1969">
              <w:rPr>
                <w:kern w:val="0"/>
                <w:sz w:val="24"/>
                <w:szCs w:val="24"/>
              </w:rPr>
              <w:t>12:00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学术报告</w:t>
            </w:r>
          </w:p>
        </w:tc>
      </w:tr>
      <w:tr w:rsidR="00CE4A4B" w:rsidRPr="003D1969" w:rsidTr="004603B6">
        <w:trPr>
          <w:trHeight w:val="567"/>
        </w:trPr>
        <w:tc>
          <w:tcPr>
            <w:tcW w:w="2155" w:type="dxa"/>
            <w:vMerge/>
            <w:vAlign w:val="center"/>
          </w:tcPr>
          <w:p w:rsidR="00CE4A4B" w:rsidRPr="003D1969" w:rsidRDefault="00CE4A4B" w:rsidP="00A639AF">
            <w:pPr>
              <w:autoSpaceDE w:val="0"/>
              <w:autoSpaceDN w:val="0"/>
              <w:adjustRightInd w:val="0"/>
              <w:snapToGrid w:val="0"/>
              <w:jc w:val="center"/>
              <w:rPr>
                <w:kern w:val="0"/>
                <w:sz w:val="24"/>
                <w:szCs w:val="24"/>
              </w:rPr>
            </w:pP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14:30</w:t>
            </w:r>
            <w:r w:rsidRPr="003D1969">
              <w:rPr>
                <w:kern w:val="0"/>
                <w:sz w:val="24"/>
                <w:szCs w:val="24"/>
              </w:rPr>
              <w:t>～</w:t>
            </w:r>
            <w:r w:rsidRPr="003D1969">
              <w:rPr>
                <w:kern w:val="0"/>
                <w:sz w:val="24"/>
                <w:szCs w:val="24"/>
              </w:rPr>
              <w:t>18:00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学术报告</w:t>
            </w:r>
          </w:p>
        </w:tc>
      </w:tr>
      <w:tr w:rsidR="00CE4A4B" w:rsidRPr="003D1969" w:rsidTr="004603B6">
        <w:trPr>
          <w:trHeight w:val="567"/>
        </w:trPr>
        <w:tc>
          <w:tcPr>
            <w:tcW w:w="2155" w:type="dxa"/>
            <w:vMerge w:val="restart"/>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2017</w:t>
            </w:r>
            <w:r w:rsidRPr="003D1969">
              <w:rPr>
                <w:kern w:val="0"/>
                <w:sz w:val="24"/>
                <w:szCs w:val="24"/>
              </w:rPr>
              <w:t>年</w:t>
            </w:r>
            <w:r w:rsidRPr="003D1969">
              <w:rPr>
                <w:kern w:val="0"/>
                <w:sz w:val="24"/>
                <w:szCs w:val="24"/>
              </w:rPr>
              <w:t>8</w:t>
            </w:r>
            <w:r w:rsidRPr="003D1969">
              <w:rPr>
                <w:kern w:val="0"/>
                <w:sz w:val="24"/>
                <w:szCs w:val="24"/>
              </w:rPr>
              <w:t>月</w:t>
            </w:r>
            <w:r w:rsidRPr="003D1969">
              <w:rPr>
                <w:kern w:val="0"/>
                <w:sz w:val="24"/>
                <w:szCs w:val="24"/>
              </w:rPr>
              <w:t>4</w:t>
            </w:r>
            <w:r w:rsidRPr="003D1969">
              <w:rPr>
                <w:kern w:val="0"/>
                <w:sz w:val="24"/>
                <w:szCs w:val="24"/>
              </w:rPr>
              <w:t>日</w:t>
            </w: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08:30</w:t>
            </w:r>
            <w:r w:rsidRPr="003D1969">
              <w:rPr>
                <w:kern w:val="0"/>
                <w:sz w:val="24"/>
                <w:szCs w:val="24"/>
              </w:rPr>
              <w:t>～</w:t>
            </w:r>
            <w:r w:rsidRPr="003D1969">
              <w:rPr>
                <w:kern w:val="0"/>
                <w:sz w:val="24"/>
                <w:szCs w:val="24"/>
              </w:rPr>
              <w:t>12:00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学术报告</w:t>
            </w:r>
          </w:p>
        </w:tc>
      </w:tr>
      <w:tr w:rsidR="00CE4A4B" w:rsidRPr="003D1969" w:rsidTr="004603B6">
        <w:trPr>
          <w:trHeight w:val="567"/>
        </w:trPr>
        <w:tc>
          <w:tcPr>
            <w:tcW w:w="2155" w:type="dxa"/>
            <w:vMerge/>
            <w:vAlign w:val="center"/>
          </w:tcPr>
          <w:p w:rsidR="00CE4A4B" w:rsidRPr="003D1969" w:rsidRDefault="00CE4A4B" w:rsidP="00A639AF">
            <w:pPr>
              <w:autoSpaceDE w:val="0"/>
              <w:autoSpaceDN w:val="0"/>
              <w:adjustRightInd w:val="0"/>
              <w:snapToGrid w:val="0"/>
              <w:jc w:val="center"/>
              <w:rPr>
                <w:kern w:val="0"/>
                <w:sz w:val="24"/>
                <w:szCs w:val="24"/>
              </w:rPr>
            </w:pP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14:30</w:t>
            </w:r>
            <w:r w:rsidRPr="003D1969">
              <w:rPr>
                <w:kern w:val="0"/>
                <w:sz w:val="24"/>
                <w:szCs w:val="24"/>
              </w:rPr>
              <w:t>～</w:t>
            </w:r>
            <w:r w:rsidRPr="003D1969">
              <w:rPr>
                <w:kern w:val="0"/>
                <w:sz w:val="24"/>
                <w:szCs w:val="24"/>
              </w:rPr>
              <w:t>18:00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学术报告</w:t>
            </w:r>
          </w:p>
        </w:tc>
      </w:tr>
      <w:tr w:rsidR="00CE4A4B" w:rsidRPr="003D1969" w:rsidTr="004603B6">
        <w:trPr>
          <w:trHeight w:val="567"/>
        </w:trPr>
        <w:tc>
          <w:tcPr>
            <w:tcW w:w="2155" w:type="dxa"/>
            <w:vAlign w:val="center"/>
          </w:tcPr>
          <w:p w:rsidR="00CE4A4B" w:rsidRPr="003D1969" w:rsidRDefault="00CE4A4B" w:rsidP="00F57F0C">
            <w:pPr>
              <w:autoSpaceDE w:val="0"/>
              <w:autoSpaceDN w:val="0"/>
              <w:adjustRightInd w:val="0"/>
              <w:snapToGrid w:val="0"/>
              <w:jc w:val="center"/>
              <w:rPr>
                <w:kern w:val="0"/>
                <w:sz w:val="24"/>
                <w:szCs w:val="24"/>
              </w:rPr>
            </w:pPr>
            <w:r w:rsidRPr="003D1969">
              <w:rPr>
                <w:kern w:val="0"/>
                <w:sz w:val="24"/>
                <w:szCs w:val="24"/>
              </w:rPr>
              <w:t>2017</w:t>
            </w:r>
            <w:r w:rsidRPr="003D1969">
              <w:rPr>
                <w:kern w:val="0"/>
                <w:sz w:val="24"/>
                <w:szCs w:val="24"/>
              </w:rPr>
              <w:t>年</w:t>
            </w:r>
            <w:r w:rsidRPr="003D1969">
              <w:rPr>
                <w:kern w:val="0"/>
                <w:sz w:val="24"/>
                <w:szCs w:val="24"/>
              </w:rPr>
              <w:t>8</w:t>
            </w:r>
            <w:r w:rsidRPr="003D1969">
              <w:rPr>
                <w:kern w:val="0"/>
                <w:sz w:val="24"/>
                <w:szCs w:val="24"/>
              </w:rPr>
              <w:t>月</w:t>
            </w:r>
            <w:r w:rsidR="00F57F0C">
              <w:rPr>
                <w:rFonts w:hint="eastAsia"/>
                <w:kern w:val="0"/>
                <w:sz w:val="24"/>
                <w:szCs w:val="24"/>
              </w:rPr>
              <w:t>5</w:t>
            </w:r>
            <w:r w:rsidRPr="003D1969">
              <w:rPr>
                <w:kern w:val="0"/>
                <w:sz w:val="24"/>
                <w:szCs w:val="24"/>
              </w:rPr>
              <w:t>日</w:t>
            </w:r>
          </w:p>
        </w:tc>
        <w:tc>
          <w:tcPr>
            <w:tcW w:w="2126"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08:30</w:t>
            </w:r>
            <w:r w:rsidRPr="003D1969">
              <w:rPr>
                <w:kern w:val="0"/>
                <w:sz w:val="24"/>
                <w:szCs w:val="24"/>
              </w:rPr>
              <w:t>～</w:t>
            </w:r>
            <w:r w:rsidRPr="003D1969">
              <w:rPr>
                <w:kern w:val="0"/>
                <w:sz w:val="24"/>
                <w:szCs w:val="24"/>
              </w:rPr>
              <w:t>12:00</w:t>
            </w:r>
          </w:p>
        </w:tc>
        <w:tc>
          <w:tcPr>
            <w:tcW w:w="3544" w:type="dxa"/>
            <w:vAlign w:val="center"/>
          </w:tcPr>
          <w:p w:rsidR="00CE4A4B" w:rsidRPr="003D1969" w:rsidRDefault="00CE4A4B" w:rsidP="00A639AF">
            <w:pPr>
              <w:autoSpaceDE w:val="0"/>
              <w:autoSpaceDN w:val="0"/>
              <w:adjustRightInd w:val="0"/>
              <w:snapToGrid w:val="0"/>
              <w:jc w:val="center"/>
              <w:rPr>
                <w:kern w:val="0"/>
                <w:sz w:val="24"/>
                <w:szCs w:val="24"/>
              </w:rPr>
            </w:pPr>
            <w:r w:rsidRPr="003D1969">
              <w:rPr>
                <w:kern w:val="0"/>
                <w:sz w:val="24"/>
                <w:szCs w:val="24"/>
              </w:rPr>
              <w:t>工程考察</w:t>
            </w:r>
          </w:p>
        </w:tc>
      </w:tr>
    </w:tbl>
    <w:p w:rsidR="004B6E66" w:rsidRPr="003D1969" w:rsidRDefault="00CE4A4B" w:rsidP="00D500A2">
      <w:pPr>
        <w:pStyle w:val="ac"/>
        <w:spacing w:beforeLines="50" w:before="156" w:afterLines="50" w:after="156" w:line="360" w:lineRule="auto"/>
        <w:rPr>
          <w:rFonts w:eastAsia="微软雅黑"/>
          <w:b/>
          <w:sz w:val="24"/>
          <w:szCs w:val="24"/>
        </w:rPr>
      </w:pPr>
      <w:r w:rsidRPr="003D1969">
        <w:rPr>
          <w:rFonts w:eastAsia="微软雅黑"/>
          <w:b/>
          <w:sz w:val="24"/>
          <w:szCs w:val="24"/>
        </w:rPr>
        <w:t>五</w:t>
      </w:r>
      <w:r w:rsidR="00DA158B" w:rsidRPr="003D1969">
        <w:rPr>
          <w:rFonts w:eastAsia="微软雅黑"/>
          <w:b/>
          <w:sz w:val="24"/>
          <w:szCs w:val="24"/>
        </w:rPr>
        <w:t>、会议费用</w:t>
      </w:r>
    </w:p>
    <w:p w:rsidR="00CE4A4B" w:rsidRPr="003D1969" w:rsidRDefault="00DA158B" w:rsidP="00E02EB4">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注册费：</w:t>
      </w:r>
      <w:r w:rsidR="00CE4A4B" w:rsidRPr="003D1969">
        <w:rPr>
          <w:sz w:val="24"/>
          <w:szCs w:val="24"/>
        </w:rPr>
        <w:t>正式代表</w:t>
      </w:r>
      <w:r w:rsidRPr="003D1969">
        <w:rPr>
          <w:sz w:val="24"/>
          <w:szCs w:val="24"/>
        </w:rPr>
        <w:t>人民币</w:t>
      </w:r>
      <w:r w:rsidR="00CE4A4B" w:rsidRPr="003D1969">
        <w:rPr>
          <w:sz w:val="24"/>
          <w:szCs w:val="24"/>
        </w:rPr>
        <w:t>15</w:t>
      </w:r>
      <w:r w:rsidRPr="003D1969">
        <w:rPr>
          <w:sz w:val="24"/>
          <w:szCs w:val="24"/>
        </w:rPr>
        <w:t>00</w:t>
      </w:r>
      <w:r w:rsidRPr="003D1969">
        <w:rPr>
          <w:sz w:val="24"/>
          <w:szCs w:val="24"/>
        </w:rPr>
        <w:t>元</w:t>
      </w:r>
      <w:r w:rsidRPr="003D1969">
        <w:rPr>
          <w:sz w:val="24"/>
          <w:szCs w:val="24"/>
        </w:rPr>
        <w:t>/</w:t>
      </w:r>
      <w:r w:rsidRPr="003D1969">
        <w:rPr>
          <w:sz w:val="24"/>
          <w:szCs w:val="24"/>
        </w:rPr>
        <w:t>人</w:t>
      </w:r>
      <w:r w:rsidR="00CE4A4B" w:rsidRPr="003D1969">
        <w:rPr>
          <w:sz w:val="24"/>
          <w:szCs w:val="24"/>
        </w:rPr>
        <w:t>；学生代表</w:t>
      </w:r>
      <w:r w:rsidR="00CE4A4B" w:rsidRPr="003D1969">
        <w:rPr>
          <w:sz w:val="24"/>
          <w:szCs w:val="24"/>
        </w:rPr>
        <w:t>1000</w:t>
      </w:r>
      <w:r w:rsidR="00CE4A4B" w:rsidRPr="003D1969">
        <w:rPr>
          <w:sz w:val="24"/>
          <w:szCs w:val="24"/>
        </w:rPr>
        <w:t>元</w:t>
      </w:r>
      <w:r w:rsidR="00CE4A4B" w:rsidRPr="003D1969">
        <w:rPr>
          <w:sz w:val="24"/>
          <w:szCs w:val="24"/>
        </w:rPr>
        <w:t>/</w:t>
      </w:r>
      <w:r w:rsidR="00CE4A4B" w:rsidRPr="003D1969">
        <w:rPr>
          <w:sz w:val="24"/>
          <w:szCs w:val="24"/>
        </w:rPr>
        <w:t>人；陪同人员</w:t>
      </w:r>
      <w:r w:rsidR="00CE4A4B" w:rsidRPr="003D1969">
        <w:rPr>
          <w:sz w:val="24"/>
          <w:szCs w:val="24"/>
        </w:rPr>
        <w:t>500</w:t>
      </w:r>
      <w:r w:rsidR="00CE4A4B" w:rsidRPr="003D1969">
        <w:rPr>
          <w:sz w:val="24"/>
          <w:szCs w:val="24"/>
        </w:rPr>
        <w:t>元</w:t>
      </w:r>
      <w:r w:rsidR="00CE4A4B" w:rsidRPr="003D1969">
        <w:rPr>
          <w:sz w:val="24"/>
          <w:szCs w:val="24"/>
        </w:rPr>
        <w:t>/</w:t>
      </w:r>
      <w:r w:rsidR="00CE4A4B" w:rsidRPr="003D1969">
        <w:rPr>
          <w:sz w:val="24"/>
          <w:szCs w:val="24"/>
        </w:rPr>
        <w:t>人。</w:t>
      </w:r>
    </w:p>
    <w:p w:rsidR="004B6E66" w:rsidRPr="003D1969" w:rsidRDefault="00DA158B" w:rsidP="00E02EB4">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注册费包括资料费、会务费及餐饮费</w:t>
      </w:r>
      <w:r w:rsidR="00CE4A4B" w:rsidRPr="003D1969">
        <w:rPr>
          <w:sz w:val="24"/>
          <w:szCs w:val="24"/>
        </w:rPr>
        <w:t>，</w:t>
      </w:r>
      <w:r w:rsidR="000C139B" w:rsidRPr="003D1969">
        <w:rPr>
          <w:sz w:val="24"/>
          <w:szCs w:val="24"/>
        </w:rPr>
        <w:t>会议住宿及</w:t>
      </w:r>
      <w:r w:rsidRPr="003D1969">
        <w:rPr>
          <w:sz w:val="24"/>
          <w:szCs w:val="24"/>
        </w:rPr>
        <w:t>会后组团考察费用自理。</w:t>
      </w:r>
    </w:p>
    <w:p w:rsidR="007E1CF1" w:rsidRPr="003D1969" w:rsidRDefault="00CE4A4B" w:rsidP="00D500A2">
      <w:pPr>
        <w:pStyle w:val="ac"/>
        <w:spacing w:beforeLines="50" w:before="156" w:afterLines="50" w:after="156" w:line="360" w:lineRule="auto"/>
        <w:rPr>
          <w:rFonts w:eastAsia="微软雅黑"/>
          <w:b/>
          <w:sz w:val="24"/>
          <w:szCs w:val="24"/>
        </w:rPr>
      </w:pPr>
      <w:r w:rsidRPr="0071004C">
        <w:rPr>
          <w:rFonts w:eastAsia="微软雅黑"/>
          <w:b/>
          <w:sz w:val="24"/>
          <w:szCs w:val="24"/>
        </w:rPr>
        <w:t>六</w:t>
      </w:r>
      <w:r w:rsidR="007E1CF1" w:rsidRPr="0071004C">
        <w:rPr>
          <w:rFonts w:eastAsia="微软雅黑"/>
          <w:b/>
          <w:sz w:val="24"/>
          <w:szCs w:val="24"/>
        </w:rPr>
        <w:t>、学术报告</w:t>
      </w:r>
    </w:p>
    <w:p w:rsidR="00AB196B" w:rsidRDefault="0071004C" w:rsidP="0071004C">
      <w:pPr>
        <w:pStyle w:val="af"/>
        <w:numPr>
          <w:ilvl w:val="0"/>
          <w:numId w:val="3"/>
        </w:numPr>
        <w:autoSpaceDE w:val="0"/>
        <w:autoSpaceDN w:val="0"/>
        <w:adjustRightInd w:val="0"/>
        <w:snapToGrid w:val="0"/>
        <w:spacing w:line="360" w:lineRule="auto"/>
        <w:ind w:left="142" w:firstLineChars="0" w:hanging="142"/>
        <w:jc w:val="left"/>
        <w:rPr>
          <w:sz w:val="24"/>
          <w:szCs w:val="24"/>
        </w:rPr>
      </w:pPr>
      <w:r>
        <w:rPr>
          <w:sz w:val="24"/>
          <w:szCs w:val="24"/>
        </w:rPr>
        <w:t>本次会议征集论文将以会议论文集的形式非正式出版（仅供代表学术交流），欢迎各位专家学者继续踊跃赐稿。</w:t>
      </w:r>
    </w:p>
    <w:p w:rsidR="0071004C" w:rsidRPr="0071004C" w:rsidRDefault="0071004C" w:rsidP="0071004C">
      <w:pPr>
        <w:pStyle w:val="af"/>
        <w:numPr>
          <w:ilvl w:val="0"/>
          <w:numId w:val="3"/>
        </w:numPr>
        <w:autoSpaceDE w:val="0"/>
        <w:autoSpaceDN w:val="0"/>
        <w:adjustRightInd w:val="0"/>
        <w:snapToGrid w:val="0"/>
        <w:spacing w:line="360" w:lineRule="auto"/>
        <w:ind w:left="142" w:firstLineChars="0" w:hanging="142"/>
        <w:jc w:val="left"/>
        <w:rPr>
          <w:sz w:val="24"/>
          <w:szCs w:val="24"/>
        </w:rPr>
      </w:pPr>
      <w:r>
        <w:rPr>
          <w:rFonts w:hint="eastAsia"/>
          <w:sz w:val="24"/>
          <w:szCs w:val="24"/>
        </w:rPr>
        <w:t>本次会议安排</w:t>
      </w:r>
      <w:r w:rsidR="00525D6D">
        <w:rPr>
          <w:rFonts w:hint="eastAsia"/>
          <w:sz w:val="24"/>
          <w:szCs w:val="24"/>
        </w:rPr>
        <w:t>高质量</w:t>
      </w:r>
      <w:r w:rsidRPr="003D1969">
        <w:rPr>
          <w:color w:val="0D0D0D" w:themeColor="text1" w:themeTint="F2"/>
          <w:kern w:val="0"/>
          <w:sz w:val="24"/>
          <w:szCs w:val="24"/>
        </w:rPr>
        <w:t>学术报告约</w:t>
      </w:r>
      <w:r w:rsidR="00525D6D">
        <w:rPr>
          <w:rFonts w:hint="eastAsia"/>
          <w:color w:val="0D0D0D" w:themeColor="text1" w:themeTint="F2"/>
          <w:kern w:val="0"/>
          <w:sz w:val="24"/>
          <w:szCs w:val="24"/>
        </w:rPr>
        <w:t>4</w:t>
      </w:r>
      <w:r w:rsidRPr="003D1969">
        <w:rPr>
          <w:color w:val="0D0D0D" w:themeColor="text1" w:themeTint="F2"/>
          <w:kern w:val="0"/>
          <w:sz w:val="24"/>
          <w:szCs w:val="24"/>
        </w:rPr>
        <w:t>0</w:t>
      </w:r>
      <w:r>
        <w:rPr>
          <w:color w:val="0D0D0D" w:themeColor="text1" w:themeTint="F2"/>
          <w:kern w:val="0"/>
          <w:sz w:val="24"/>
          <w:szCs w:val="24"/>
        </w:rPr>
        <w:t>篇次</w:t>
      </w:r>
      <w:r>
        <w:rPr>
          <w:rFonts w:hint="eastAsia"/>
          <w:color w:val="0D0D0D" w:themeColor="text1" w:themeTint="F2"/>
          <w:kern w:val="0"/>
          <w:sz w:val="24"/>
          <w:szCs w:val="24"/>
        </w:rPr>
        <w:t>，</w:t>
      </w:r>
      <w:r>
        <w:rPr>
          <w:sz w:val="24"/>
          <w:szCs w:val="24"/>
        </w:rPr>
        <w:t>欢迎各位专家学者踊跃报告。</w:t>
      </w:r>
    </w:p>
    <w:p w:rsidR="007E1CF1" w:rsidRPr="0071004C" w:rsidRDefault="007E1CF1" w:rsidP="004603B6">
      <w:pPr>
        <w:autoSpaceDE w:val="0"/>
        <w:autoSpaceDN w:val="0"/>
        <w:adjustRightInd w:val="0"/>
        <w:spacing w:line="360" w:lineRule="auto"/>
        <w:jc w:val="left"/>
        <w:rPr>
          <w:kern w:val="0"/>
          <w:sz w:val="24"/>
          <w:szCs w:val="24"/>
        </w:rPr>
      </w:pPr>
    </w:p>
    <w:p w:rsidR="00F27A3A" w:rsidRPr="003D1969" w:rsidRDefault="00F27A3A" w:rsidP="004603B6">
      <w:pPr>
        <w:spacing w:line="360" w:lineRule="auto"/>
        <w:jc w:val="right"/>
        <w:rPr>
          <w:szCs w:val="21"/>
        </w:rPr>
      </w:pPr>
    </w:p>
    <w:p w:rsidR="00CE4A4B" w:rsidRPr="003D1969" w:rsidRDefault="00CE4A4B" w:rsidP="004603B6">
      <w:pPr>
        <w:spacing w:line="360" w:lineRule="auto"/>
        <w:jc w:val="right"/>
        <w:rPr>
          <w:szCs w:val="21"/>
        </w:rPr>
      </w:pPr>
    </w:p>
    <w:p w:rsidR="004B6E66" w:rsidRPr="003D1969" w:rsidRDefault="00DA158B" w:rsidP="004603B6">
      <w:pPr>
        <w:autoSpaceDE w:val="0"/>
        <w:autoSpaceDN w:val="0"/>
        <w:adjustRightInd w:val="0"/>
        <w:spacing w:line="360" w:lineRule="auto"/>
        <w:jc w:val="right"/>
        <w:rPr>
          <w:color w:val="0D0D0D" w:themeColor="text1" w:themeTint="F2"/>
          <w:kern w:val="0"/>
          <w:sz w:val="24"/>
          <w:szCs w:val="24"/>
        </w:rPr>
      </w:pPr>
      <w:r w:rsidRPr="003D1969">
        <w:rPr>
          <w:color w:val="0D0D0D" w:themeColor="text1" w:themeTint="F2"/>
          <w:kern w:val="0"/>
          <w:sz w:val="24"/>
          <w:szCs w:val="24"/>
        </w:rPr>
        <w:t>中国土木工程学会隧道及地下工程分会</w:t>
      </w:r>
    </w:p>
    <w:p w:rsidR="004B6E66" w:rsidRPr="003D1969" w:rsidRDefault="00DA158B" w:rsidP="004603B6">
      <w:pPr>
        <w:autoSpaceDE w:val="0"/>
        <w:autoSpaceDN w:val="0"/>
        <w:adjustRightInd w:val="0"/>
        <w:spacing w:line="360" w:lineRule="auto"/>
        <w:jc w:val="right"/>
        <w:rPr>
          <w:color w:val="0D0D0D" w:themeColor="text1" w:themeTint="F2"/>
          <w:kern w:val="0"/>
          <w:sz w:val="24"/>
          <w:szCs w:val="24"/>
        </w:rPr>
      </w:pPr>
      <w:r w:rsidRPr="003D1969">
        <w:rPr>
          <w:color w:val="0D0D0D" w:themeColor="text1" w:themeTint="F2"/>
          <w:kern w:val="0"/>
          <w:sz w:val="24"/>
          <w:szCs w:val="24"/>
        </w:rPr>
        <w:t>隧道及地下空间运营安全与节能环保专业委员会</w:t>
      </w:r>
    </w:p>
    <w:p w:rsidR="00CE4A4B" w:rsidRPr="003D1969" w:rsidRDefault="00DA158B" w:rsidP="004603B6">
      <w:pPr>
        <w:autoSpaceDE w:val="0"/>
        <w:autoSpaceDN w:val="0"/>
        <w:adjustRightInd w:val="0"/>
        <w:spacing w:line="360" w:lineRule="auto"/>
        <w:jc w:val="right"/>
        <w:rPr>
          <w:color w:val="0D0D0D" w:themeColor="text1" w:themeTint="F2"/>
          <w:kern w:val="0"/>
          <w:sz w:val="24"/>
          <w:szCs w:val="24"/>
        </w:rPr>
      </w:pPr>
      <w:r w:rsidRPr="003D1969">
        <w:rPr>
          <w:color w:val="0D0D0D" w:themeColor="text1" w:themeTint="F2"/>
          <w:kern w:val="0"/>
          <w:sz w:val="24"/>
          <w:szCs w:val="24"/>
        </w:rPr>
        <w:t>201</w:t>
      </w:r>
      <w:r w:rsidR="00CE4A4B" w:rsidRPr="003D1969">
        <w:rPr>
          <w:rFonts w:hint="eastAsia"/>
          <w:color w:val="0D0D0D" w:themeColor="text1" w:themeTint="F2"/>
          <w:kern w:val="0"/>
          <w:sz w:val="24"/>
          <w:szCs w:val="24"/>
        </w:rPr>
        <w:t>7</w:t>
      </w:r>
      <w:r w:rsidRPr="003D1969">
        <w:rPr>
          <w:color w:val="0D0D0D" w:themeColor="text1" w:themeTint="F2"/>
          <w:kern w:val="0"/>
          <w:sz w:val="24"/>
          <w:szCs w:val="24"/>
        </w:rPr>
        <w:t>年</w:t>
      </w:r>
      <w:r w:rsidR="00CE4A4B" w:rsidRPr="003D1969">
        <w:rPr>
          <w:rFonts w:hint="eastAsia"/>
          <w:color w:val="0D0D0D" w:themeColor="text1" w:themeTint="F2"/>
          <w:kern w:val="0"/>
          <w:sz w:val="24"/>
          <w:szCs w:val="24"/>
        </w:rPr>
        <w:t>7</w:t>
      </w:r>
      <w:r w:rsidRPr="003D1969">
        <w:rPr>
          <w:color w:val="0D0D0D" w:themeColor="text1" w:themeTint="F2"/>
          <w:kern w:val="0"/>
          <w:sz w:val="24"/>
          <w:szCs w:val="24"/>
        </w:rPr>
        <w:t>月</w:t>
      </w:r>
      <w:r w:rsidR="00763A1A">
        <w:rPr>
          <w:rFonts w:hint="eastAsia"/>
          <w:color w:val="0D0D0D" w:themeColor="text1" w:themeTint="F2"/>
          <w:kern w:val="0"/>
          <w:sz w:val="24"/>
          <w:szCs w:val="24"/>
        </w:rPr>
        <w:t>12</w:t>
      </w:r>
      <w:r w:rsidRPr="003D1969">
        <w:rPr>
          <w:color w:val="0D0D0D" w:themeColor="text1" w:themeTint="F2"/>
          <w:kern w:val="0"/>
          <w:sz w:val="24"/>
          <w:szCs w:val="24"/>
        </w:rPr>
        <w:t>日</w:t>
      </w:r>
    </w:p>
    <w:p w:rsidR="00CE4A4B" w:rsidRPr="003D1969" w:rsidRDefault="00CE4A4B">
      <w:pPr>
        <w:widowControl/>
        <w:jc w:val="left"/>
        <w:rPr>
          <w:rFonts w:eastAsia="微软雅黑"/>
          <w:szCs w:val="21"/>
        </w:rPr>
      </w:pPr>
      <w:r w:rsidRPr="003D1969">
        <w:rPr>
          <w:rFonts w:eastAsia="微软雅黑"/>
          <w:szCs w:val="21"/>
        </w:rPr>
        <w:br w:type="page"/>
      </w:r>
    </w:p>
    <w:p w:rsidR="00CE4A4B" w:rsidRPr="003D1969" w:rsidRDefault="00CE4A4B" w:rsidP="00D500A2">
      <w:pPr>
        <w:widowControl/>
        <w:shd w:val="clear" w:color="auto" w:fill="FFFFFF"/>
        <w:spacing w:beforeLines="100" w:before="312"/>
        <w:ind w:right="85"/>
        <w:jc w:val="center"/>
        <w:rPr>
          <w:rFonts w:eastAsia="微软雅黑"/>
          <w:b/>
          <w:bCs/>
          <w:color w:val="C00000"/>
          <w:sz w:val="30"/>
          <w:szCs w:val="30"/>
        </w:rPr>
      </w:pPr>
      <w:r w:rsidRPr="003D1969">
        <w:rPr>
          <w:rFonts w:eastAsia="微软雅黑"/>
          <w:b/>
          <w:bCs/>
          <w:color w:val="C00000"/>
          <w:sz w:val="30"/>
          <w:szCs w:val="30"/>
        </w:rPr>
        <w:lastRenderedPageBreak/>
        <w:t>第八届全国运营安全与节能环保的隧道及地下空间学术研讨会</w:t>
      </w:r>
    </w:p>
    <w:p w:rsidR="00CE4A4B" w:rsidRPr="003D1969" w:rsidRDefault="00CE4A4B" w:rsidP="00D500A2">
      <w:pPr>
        <w:snapToGrid w:val="0"/>
        <w:spacing w:beforeLines="50" w:before="156" w:afterLines="50" w:after="156"/>
        <w:jc w:val="center"/>
        <w:rPr>
          <w:rFonts w:eastAsia="微软雅黑"/>
          <w:sz w:val="24"/>
          <w:szCs w:val="28"/>
        </w:rPr>
      </w:pPr>
      <w:r w:rsidRPr="0071004C">
        <w:rPr>
          <w:rFonts w:eastAsia="微软雅黑"/>
          <w:sz w:val="24"/>
          <w:szCs w:val="28"/>
        </w:rPr>
        <w:t>（</w:t>
      </w:r>
      <w:r w:rsidRPr="0071004C">
        <w:rPr>
          <w:rFonts w:eastAsia="微软雅黑"/>
          <w:sz w:val="24"/>
          <w:szCs w:val="28"/>
        </w:rPr>
        <w:t>201</w:t>
      </w:r>
      <w:r w:rsidRPr="0071004C">
        <w:rPr>
          <w:rFonts w:eastAsia="微软雅黑" w:hint="eastAsia"/>
          <w:sz w:val="24"/>
          <w:szCs w:val="28"/>
        </w:rPr>
        <w:t>7</w:t>
      </w:r>
      <w:r w:rsidRPr="0071004C">
        <w:rPr>
          <w:rFonts w:eastAsia="微软雅黑"/>
          <w:sz w:val="24"/>
          <w:szCs w:val="28"/>
        </w:rPr>
        <w:t>年</w:t>
      </w:r>
      <w:r w:rsidRPr="0071004C">
        <w:rPr>
          <w:rFonts w:eastAsia="微软雅黑" w:hint="eastAsia"/>
          <w:sz w:val="24"/>
          <w:szCs w:val="28"/>
        </w:rPr>
        <w:t>8</w:t>
      </w:r>
      <w:r w:rsidRPr="0071004C">
        <w:rPr>
          <w:rFonts w:eastAsia="微软雅黑"/>
          <w:sz w:val="24"/>
          <w:szCs w:val="28"/>
        </w:rPr>
        <w:t>月</w:t>
      </w:r>
      <w:r w:rsidRPr="0071004C">
        <w:rPr>
          <w:rFonts w:eastAsia="微软雅黑" w:hint="eastAsia"/>
          <w:sz w:val="24"/>
          <w:szCs w:val="28"/>
        </w:rPr>
        <w:t>3</w:t>
      </w:r>
      <w:r w:rsidRPr="0071004C">
        <w:rPr>
          <w:rFonts w:eastAsia="微软雅黑" w:hint="eastAsia"/>
          <w:sz w:val="24"/>
          <w:szCs w:val="28"/>
        </w:rPr>
        <w:t>日</w:t>
      </w:r>
      <w:r w:rsidRPr="0071004C">
        <w:rPr>
          <w:rFonts w:eastAsia="微软雅黑" w:hint="eastAsia"/>
          <w:sz w:val="24"/>
          <w:szCs w:val="28"/>
        </w:rPr>
        <w:t xml:space="preserve"> </w:t>
      </w:r>
      <w:r w:rsidRPr="0071004C">
        <w:rPr>
          <w:rFonts w:eastAsia="微软雅黑"/>
          <w:sz w:val="24"/>
          <w:szCs w:val="28"/>
        </w:rPr>
        <w:t>-</w:t>
      </w:r>
      <w:r w:rsidRPr="0071004C">
        <w:rPr>
          <w:rFonts w:eastAsia="微软雅黑" w:hint="eastAsia"/>
          <w:sz w:val="24"/>
          <w:szCs w:val="28"/>
        </w:rPr>
        <w:t xml:space="preserve"> </w:t>
      </w:r>
      <w:r w:rsidR="00E02EB4" w:rsidRPr="0071004C">
        <w:rPr>
          <w:rFonts w:eastAsia="微软雅黑" w:hint="eastAsia"/>
          <w:sz w:val="24"/>
          <w:szCs w:val="28"/>
        </w:rPr>
        <w:t>5</w:t>
      </w:r>
      <w:r w:rsidRPr="0071004C">
        <w:rPr>
          <w:rFonts w:eastAsia="微软雅黑"/>
          <w:sz w:val="24"/>
          <w:szCs w:val="28"/>
        </w:rPr>
        <w:t>日</w:t>
      </w:r>
      <w:r w:rsidRPr="003D1969">
        <w:rPr>
          <w:rFonts w:eastAsia="微软雅黑"/>
          <w:sz w:val="24"/>
          <w:szCs w:val="28"/>
        </w:rPr>
        <w:t xml:space="preserve">  </w:t>
      </w:r>
      <w:r w:rsidRPr="003D1969">
        <w:rPr>
          <w:rFonts w:eastAsia="微软雅黑"/>
          <w:sz w:val="24"/>
          <w:szCs w:val="28"/>
        </w:rPr>
        <w:t>中国</w:t>
      </w:r>
      <w:r w:rsidRPr="003D1969">
        <w:rPr>
          <w:rFonts w:eastAsia="微软雅黑"/>
          <w:sz w:val="24"/>
          <w:szCs w:val="28"/>
        </w:rPr>
        <w:t xml:space="preserve"> ·</w:t>
      </w:r>
      <w:r w:rsidRPr="003D1969">
        <w:rPr>
          <w:rFonts w:eastAsia="微软雅黑"/>
          <w:sz w:val="24"/>
          <w:szCs w:val="28"/>
        </w:rPr>
        <w:t>福建武夷山）</w:t>
      </w:r>
    </w:p>
    <w:p w:rsidR="00CE4A4B" w:rsidRPr="003D1969" w:rsidRDefault="00CE4A4B" w:rsidP="00CE4A4B">
      <w:pPr>
        <w:snapToGrid w:val="0"/>
        <w:spacing w:line="276" w:lineRule="auto"/>
        <w:jc w:val="center"/>
        <w:rPr>
          <w:rFonts w:eastAsia="微软雅黑"/>
          <w:b/>
          <w:sz w:val="30"/>
          <w:szCs w:val="30"/>
        </w:rPr>
      </w:pPr>
      <w:r w:rsidRPr="003D1969">
        <w:rPr>
          <w:rFonts w:eastAsia="微软雅黑"/>
          <w:b/>
          <w:sz w:val="30"/>
          <w:szCs w:val="30"/>
        </w:rPr>
        <w:t>参</w:t>
      </w:r>
      <w:r w:rsidRPr="003D1969">
        <w:rPr>
          <w:rFonts w:eastAsia="微软雅黑"/>
          <w:b/>
          <w:sz w:val="30"/>
          <w:szCs w:val="30"/>
        </w:rPr>
        <w:t xml:space="preserve"> </w:t>
      </w:r>
      <w:r w:rsidRPr="003D1969">
        <w:rPr>
          <w:rFonts w:eastAsia="微软雅黑"/>
          <w:b/>
          <w:sz w:val="30"/>
          <w:szCs w:val="30"/>
        </w:rPr>
        <w:t>会</w:t>
      </w:r>
      <w:r w:rsidRPr="003D1969">
        <w:rPr>
          <w:rFonts w:eastAsia="微软雅黑"/>
          <w:b/>
          <w:sz w:val="30"/>
          <w:szCs w:val="30"/>
        </w:rPr>
        <w:t xml:space="preserve"> </w:t>
      </w:r>
      <w:r w:rsidRPr="003D1969">
        <w:rPr>
          <w:rFonts w:eastAsia="微软雅黑"/>
          <w:b/>
          <w:sz w:val="30"/>
          <w:szCs w:val="30"/>
        </w:rPr>
        <w:t>回</w:t>
      </w:r>
      <w:r w:rsidRPr="003D1969">
        <w:rPr>
          <w:rFonts w:eastAsia="微软雅黑"/>
          <w:b/>
          <w:sz w:val="30"/>
          <w:szCs w:val="30"/>
        </w:rPr>
        <w:t xml:space="preserve"> </w:t>
      </w:r>
      <w:r w:rsidRPr="003D1969">
        <w:rPr>
          <w:rFonts w:eastAsia="微软雅黑"/>
          <w:b/>
          <w:sz w:val="30"/>
          <w:szCs w:val="30"/>
        </w:rPr>
        <w:t>执</w:t>
      </w:r>
    </w:p>
    <w:tbl>
      <w:tblPr>
        <w:tblW w:w="86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84"/>
        <w:gridCol w:w="2979"/>
        <w:gridCol w:w="92"/>
        <w:gridCol w:w="331"/>
        <w:gridCol w:w="707"/>
        <w:gridCol w:w="144"/>
        <w:gridCol w:w="2976"/>
      </w:tblGrid>
      <w:tr w:rsidR="00CE4A4B" w:rsidRPr="003D1969" w:rsidTr="0071004C">
        <w:trPr>
          <w:trHeight w:val="321"/>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姓名</w:t>
            </w:r>
          </w:p>
        </w:tc>
        <w:tc>
          <w:tcPr>
            <w:tcW w:w="2979" w:type="dxa"/>
            <w:vAlign w:val="center"/>
          </w:tcPr>
          <w:p w:rsidR="00CE4A4B" w:rsidRPr="003D1969" w:rsidRDefault="00CE4A4B" w:rsidP="0071004C">
            <w:pPr>
              <w:snapToGrid w:val="0"/>
              <w:jc w:val="center"/>
              <w:rPr>
                <w:rFonts w:eastAsia="微软雅黑"/>
                <w:sz w:val="24"/>
              </w:rPr>
            </w:pPr>
          </w:p>
        </w:tc>
        <w:tc>
          <w:tcPr>
            <w:tcW w:w="1274" w:type="dxa"/>
            <w:gridSpan w:val="4"/>
            <w:vAlign w:val="center"/>
          </w:tcPr>
          <w:p w:rsidR="00CE4A4B" w:rsidRPr="003D1969" w:rsidRDefault="00CE4A4B" w:rsidP="0071004C">
            <w:pPr>
              <w:snapToGrid w:val="0"/>
              <w:jc w:val="center"/>
              <w:rPr>
                <w:rFonts w:eastAsia="微软雅黑"/>
                <w:sz w:val="24"/>
              </w:rPr>
            </w:pPr>
            <w:r w:rsidRPr="003D1969">
              <w:rPr>
                <w:rFonts w:eastAsia="微软雅黑"/>
                <w:sz w:val="24"/>
              </w:rPr>
              <w:t>性别</w:t>
            </w:r>
          </w:p>
        </w:tc>
        <w:tc>
          <w:tcPr>
            <w:tcW w:w="2976" w:type="dxa"/>
            <w:vAlign w:val="center"/>
          </w:tcPr>
          <w:p w:rsidR="00CE4A4B" w:rsidRPr="003D1969" w:rsidRDefault="00CE4A4B" w:rsidP="0071004C">
            <w:pPr>
              <w:snapToGrid w:val="0"/>
              <w:jc w:val="center"/>
              <w:rPr>
                <w:rFonts w:eastAsia="微软雅黑"/>
                <w:sz w:val="24"/>
              </w:rPr>
            </w:pPr>
          </w:p>
        </w:tc>
      </w:tr>
      <w:tr w:rsidR="00CE4A4B" w:rsidRPr="003D1969" w:rsidTr="0071004C">
        <w:trPr>
          <w:trHeight w:val="305"/>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单位</w:t>
            </w:r>
          </w:p>
        </w:tc>
        <w:tc>
          <w:tcPr>
            <w:tcW w:w="2979" w:type="dxa"/>
            <w:vAlign w:val="center"/>
          </w:tcPr>
          <w:p w:rsidR="00CE4A4B" w:rsidRPr="003D1969" w:rsidRDefault="00CE4A4B" w:rsidP="0071004C">
            <w:pPr>
              <w:snapToGrid w:val="0"/>
              <w:jc w:val="center"/>
              <w:rPr>
                <w:rFonts w:eastAsia="微软雅黑"/>
                <w:sz w:val="24"/>
              </w:rPr>
            </w:pPr>
          </w:p>
        </w:tc>
        <w:tc>
          <w:tcPr>
            <w:tcW w:w="1274" w:type="dxa"/>
            <w:gridSpan w:val="4"/>
            <w:vAlign w:val="center"/>
          </w:tcPr>
          <w:p w:rsidR="00CE4A4B" w:rsidRPr="003D1969" w:rsidRDefault="00CE4A4B" w:rsidP="0071004C">
            <w:pPr>
              <w:snapToGrid w:val="0"/>
              <w:jc w:val="center"/>
              <w:rPr>
                <w:rFonts w:eastAsia="微软雅黑"/>
                <w:sz w:val="24"/>
              </w:rPr>
            </w:pPr>
            <w:r w:rsidRPr="003D1969">
              <w:rPr>
                <w:rFonts w:eastAsia="微软雅黑"/>
                <w:sz w:val="24"/>
              </w:rPr>
              <w:t>职称</w:t>
            </w:r>
          </w:p>
          <w:p w:rsidR="00CE4A4B" w:rsidRPr="003D1969" w:rsidRDefault="00CE4A4B" w:rsidP="0071004C">
            <w:pPr>
              <w:snapToGrid w:val="0"/>
              <w:jc w:val="center"/>
              <w:rPr>
                <w:rFonts w:eastAsia="微软雅黑"/>
                <w:sz w:val="24"/>
              </w:rPr>
            </w:pPr>
            <w:r w:rsidRPr="003D1969">
              <w:rPr>
                <w:rFonts w:eastAsia="微软雅黑"/>
                <w:sz w:val="24"/>
              </w:rPr>
              <w:t>/</w:t>
            </w:r>
            <w:r w:rsidRPr="003D1969">
              <w:rPr>
                <w:rFonts w:eastAsia="微软雅黑"/>
                <w:sz w:val="24"/>
              </w:rPr>
              <w:t>职务</w:t>
            </w:r>
          </w:p>
        </w:tc>
        <w:tc>
          <w:tcPr>
            <w:tcW w:w="2976" w:type="dxa"/>
            <w:vAlign w:val="center"/>
          </w:tcPr>
          <w:p w:rsidR="00CE4A4B" w:rsidRPr="003D1969" w:rsidRDefault="00CE4A4B" w:rsidP="0071004C">
            <w:pPr>
              <w:snapToGrid w:val="0"/>
              <w:jc w:val="center"/>
              <w:rPr>
                <w:rFonts w:eastAsia="微软雅黑"/>
                <w:sz w:val="24"/>
              </w:rPr>
            </w:pPr>
          </w:p>
        </w:tc>
      </w:tr>
      <w:tr w:rsidR="00CE4A4B" w:rsidRPr="003D1969" w:rsidTr="0071004C">
        <w:trPr>
          <w:trHeight w:val="321"/>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通讯地址与邮编</w:t>
            </w:r>
          </w:p>
        </w:tc>
        <w:tc>
          <w:tcPr>
            <w:tcW w:w="7229" w:type="dxa"/>
            <w:gridSpan w:val="6"/>
            <w:vAlign w:val="center"/>
          </w:tcPr>
          <w:p w:rsidR="00CE4A4B" w:rsidRPr="003D1969" w:rsidRDefault="00CE4A4B" w:rsidP="0071004C">
            <w:pPr>
              <w:snapToGrid w:val="0"/>
              <w:jc w:val="center"/>
              <w:rPr>
                <w:rFonts w:eastAsia="微软雅黑"/>
                <w:sz w:val="24"/>
              </w:rPr>
            </w:pPr>
          </w:p>
        </w:tc>
      </w:tr>
      <w:tr w:rsidR="00CE4A4B" w:rsidRPr="003D1969" w:rsidTr="0071004C">
        <w:trPr>
          <w:trHeight w:val="305"/>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手机号码</w:t>
            </w:r>
          </w:p>
        </w:tc>
        <w:tc>
          <w:tcPr>
            <w:tcW w:w="3071" w:type="dxa"/>
            <w:gridSpan w:val="2"/>
            <w:vAlign w:val="center"/>
          </w:tcPr>
          <w:p w:rsidR="00CE4A4B" w:rsidRPr="003D1969" w:rsidRDefault="00CE4A4B" w:rsidP="0071004C">
            <w:pPr>
              <w:snapToGrid w:val="0"/>
              <w:jc w:val="center"/>
              <w:rPr>
                <w:rFonts w:eastAsia="微软雅黑"/>
                <w:sz w:val="24"/>
              </w:rPr>
            </w:pPr>
          </w:p>
        </w:tc>
        <w:tc>
          <w:tcPr>
            <w:tcW w:w="1038" w:type="dxa"/>
            <w:gridSpan w:val="2"/>
            <w:vAlign w:val="center"/>
          </w:tcPr>
          <w:p w:rsidR="00CE4A4B" w:rsidRPr="003D1969" w:rsidRDefault="00CE4A4B" w:rsidP="0071004C">
            <w:pPr>
              <w:snapToGrid w:val="0"/>
              <w:jc w:val="center"/>
              <w:rPr>
                <w:rFonts w:eastAsia="微软雅黑"/>
                <w:sz w:val="24"/>
              </w:rPr>
            </w:pPr>
            <w:r w:rsidRPr="003D1969">
              <w:rPr>
                <w:rFonts w:eastAsia="微软雅黑"/>
                <w:sz w:val="24"/>
              </w:rPr>
              <w:t>电话</w:t>
            </w:r>
          </w:p>
        </w:tc>
        <w:tc>
          <w:tcPr>
            <w:tcW w:w="3120" w:type="dxa"/>
            <w:gridSpan w:val="2"/>
            <w:vAlign w:val="center"/>
          </w:tcPr>
          <w:p w:rsidR="00CE4A4B" w:rsidRPr="003D1969" w:rsidRDefault="00CE4A4B" w:rsidP="0071004C">
            <w:pPr>
              <w:snapToGrid w:val="0"/>
              <w:jc w:val="center"/>
              <w:rPr>
                <w:rFonts w:eastAsia="微软雅黑"/>
                <w:sz w:val="24"/>
              </w:rPr>
            </w:pPr>
          </w:p>
        </w:tc>
      </w:tr>
      <w:tr w:rsidR="00CE4A4B" w:rsidRPr="003D1969" w:rsidTr="0071004C">
        <w:trPr>
          <w:trHeight w:val="395"/>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E-mail</w:t>
            </w:r>
          </w:p>
        </w:tc>
        <w:tc>
          <w:tcPr>
            <w:tcW w:w="7229" w:type="dxa"/>
            <w:gridSpan w:val="6"/>
            <w:vAlign w:val="center"/>
          </w:tcPr>
          <w:p w:rsidR="00CE4A4B" w:rsidRPr="003D1969" w:rsidRDefault="00CE4A4B" w:rsidP="0071004C">
            <w:pPr>
              <w:snapToGrid w:val="0"/>
              <w:jc w:val="center"/>
              <w:rPr>
                <w:rFonts w:eastAsia="微软雅黑"/>
                <w:sz w:val="24"/>
              </w:rPr>
            </w:pPr>
          </w:p>
        </w:tc>
      </w:tr>
      <w:tr w:rsidR="00CE4A4B" w:rsidRPr="003D1969" w:rsidTr="0071004C">
        <w:trPr>
          <w:trHeight w:val="395"/>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参会形式</w:t>
            </w:r>
          </w:p>
        </w:tc>
        <w:tc>
          <w:tcPr>
            <w:tcW w:w="7229" w:type="dxa"/>
            <w:gridSpan w:val="6"/>
            <w:vAlign w:val="center"/>
          </w:tcPr>
          <w:p w:rsidR="00CE4A4B" w:rsidRPr="003D1969" w:rsidRDefault="00CE4A4B" w:rsidP="0071004C">
            <w:pPr>
              <w:snapToGrid w:val="0"/>
              <w:jc w:val="center"/>
              <w:rPr>
                <w:rFonts w:eastAsia="微软雅黑"/>
                <w:sz w:val="24"/>
              </w:rPr>
            </w:pPr>
            <w:r w:rsidRPr="003D1969">
              <w:rPr>
                <w:rFonts w:eastAsia="微软雅黑"/>
                <w:sz w:val="24"/>
              </w:rPr>
              <w:t>是否做学术报告：</w:t>
            </w:r>
            <w:r w:rsidRPr="003D1969">
              <w:rPr>
                <w:rFonts w:eastAsia="微软雅黑"/>
                <w:sz w:val="24"/>
              </w:rPr>
              <w:t xml:space="preserve">  □ </w:t>
            </w:r>
            <w:r w:rsidRPr="003D1969">
              <w:rPr>
                <w:rFonts w:eastAsia="微软雅黑"/>
                <w:sz w:val="24"/>
              </w:rPr>
              <w:t>是</w:t>
            </w:r>
            <w:r w:rsidRPr="003D1969">
              <w:rPr>
                <w:rFonts w:eastAsia="微软雅黑"/>
                <w:sz w:val="24"/>
              </w:rPr>
              <w:t xml:space="preserve">    □ </w:t>
            </w:r>
            <w:r w:rsidRPr="003D1969">
              <w:rPr>
                <w:rFonts w:eastAsia="微软雅黑"/>
                <w:sz w:val="24"/>
              </w:rPr>
              <w:t>否</w:t>
            </w:r>
          </w:p>
        </w:tc>
      </w:tr>
      <w:tr w:rsidR="00CE4A4B" w:rsidRPr="003D1969" w:rsidTr="0071004C">
        <w:trPr>
          <w:trHeight w:val="395"/>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学术报</w:t>
            </w:r>
          </w:p>
          <w:p w:rsidR="00CE4A4B" w:rsidRPr="003D1969" w:rsidRDefault="00CE4A4B" w:rsidP="0071004C">
            <w:pPr>
              <w:snapToGrid w:val="0"/>
              <w:jc w:val="center"/>
              <w:rPr>
                <w:rFonts w:eastAsia="微软雅黑"/>
                <w:sz w:val="24"/>
              </w:rPr>
            </w:pPr>
            <w:r w:rsidRPr="003D1969">
              <w:rPr>
                <w:rFonts w:eastAsia="微软雅黑"/>
                <w:sz w:val="24"/>
              </w:rPr>
              <w:t>告题目</w:t>
            </w:r>
          </w:p>
        </w:tc>
        <w:tc>
          <w:tcPr>
            <w:tcW w:w="7229" w:type="dxa"/>
            <w:gridSpan w:val="6"/>
            <w:vAlign w:val="center"/>
          </w:tcPr>
          <w:p w:rsidR="00CE4A4B" w:rsidRPr="003D1969" w:rsidRDefault="00CE4A4B" w:rsidP="0071004C">
            <w:pPr>
              <w:snapToGrid w:val="0"/>
              <w:jc w:val="center"/>
              <w:rPr>
                <w:rFonts w:eastAsia="微软雅黑"/>
                <w:sz w:val="24"/>
              </w:rPr>
            </w:pPr>
          </w:p>
        </w:tc>
      </w:tr>
      <w:tr w:rsidR="00CE4A4B" w:rsidRPr="003D1969" w:rsidTr="0071004C">
        <w:trPr>
          <w:trHeight w:val="400"/>
        </w:trPr>
        <w:tc>
          <w:tcPr>
            <w:tcW w:w="1384" w:type="dxa"/>
            <w:vAlign w:val="center"/>
          </w:tcPr>
          <w:p w:rsidR="00CE4A4B" w:rsidRPr="003D1969" w:rsidRDefault="00CE4A4B" w:rsidP="0071004C">
            <w:pPr>
              <w:snapToGrid w:val="0"/>
              <w:jc w:val="center"/>
              <w:rPr>
                <w:rFonts w:eastAsia="微软雅黑"/>
                <w:sz w:val="24"/>
              </w:rPr>
            </w:pPr>
            <w:r w:rsidRPr="003D1969">
              <w:rPr>
                <w:rFonts w:eastAsia="微软雅黑"/>
                <w:sz w:val="24"/>
              </w:rPr>
              <w:t>住宿预订</w:t>
            </w:r>
          </w:p>
        </w:tc>
        <w:tc>
          <w:tcPr>
            <w:tcW w:w="3402" w:type="dxa"/>
            <w:gridSpan w:val="3"/>
            <w:tcBorders>
              <w:right w:val="single" w:sz="4" w:space="0" w:color="auto"/>
            </w:tcBorders>
            <w:vAlign w:val="center"/>
          </w:tcPr>
          <w:p w:rsidR="00CE4A4B" w:rsidRPr="00E02EB4" w:rsidRDefault="00E02EB4" w:rsidP="0071004C">
            <w:pPr>
              <w:snapToGrid w:val="0"/>
              <w:jc w:val="center"/>
              <w:rPr>
                <w:rFonts w:eastAsia="微软雅黑"/>
                <w:sz w:val="24"/>
              </w:rPr>
            </w:pPr>
            <w:r w:rsidRPr="00E02EB4">
              <w:rPr>
                <w:rFonts w:eastAsia="微软雅黑"/>
                <w:sz w:val="24"/>
              </w:rPr>
              <w:t>标准</w:t>
            </w:r>
            <w:r w:rsidR="00CE4A4B" w:rsidRPr="00E02EB4">
              <w:rPr>
                <w:rFonts w:eastAsia="微软雅黑"/>
                <w:sz w:val="24"/>
              </w:rPr>
              <w:t>间（共</w:t>
            </w:r>
            <w:r w:rsidR="00CE4A4B" w:rsidRPr="00E02EB4">
              <w:rPr>
                <w:rFonts w:eastAsia="微软雅黑"/>
                <w:sz w:val="24"/>
                <w:u w:val="single"/>
              </w:rPr>
              <w:t xml:space="preserve">    </w:t>
            </w:r>
            <w:r w:rsidR="00CE4A4B" w:rsidRPr="00E02EB4">
              <w:rPr>
                <w:rFonts w:eastAsia="微软雅黑"/>
                <w:sz w:val="24"/>
              </w:rPr>
              <w:t>间）</w:t>
            </w:r>
          </w:p>
          <w:p w:rsidR="00CE4A4B" w:rsidRPr="00E02EB4" w:rsidRDefault="00CE4A4B" w:rsidP="0071004C">
            <w:pPr>
              <w:snapToGrid w:val="0"/>
              <w:jc w:val="center"/>
              <w:rPr>
                <w:rFonts w:eastAsia="微软雅黑"/>
                <w:sz w:val="24"/>
              </w:rPr>
            </w:pPr>
            <w:r w:rsidRPr="00E02EB4">
              <w:rPr>
                <w:rFonts w:eastAsia="微软雅黑"/>
                <w:sz w:val="24"/>
              </w:rPr>
              <w:t>参考房间：</w:t>
            </w:r>
            <w:r w:rsidR="008903EE" w:rsidRPr="00E02EB4">
              <w:rPr>
                <w:rFonts w:eastAsia="微软雅黑" w:hint="eastAsia"/>
                <w:sz w:val="24"/>
              </w:rPr>
              <w:t>5</w:t>
            </w:r>
            <w:r w:rsidR="00E02EB4" w:rsidRPr="00E02EB4">
              <w:rPr>
                <w:rFonts w:eastAsia="微软雅黑" w:hint="eastAsia"/>
                <w:sz w:val="24"/>
              </w:rPr>
              <w:t>80</w:t>
            </w:r>
            <w:r w:rsidRPr="00E02EB4">
              <w:rPr>
                <w:rFonts w:eastAsia="微软雅黑"/>
                <w:sz w:val="24"/>
              </w:rPr>
              <w:t>元</w:t>
            </w:r>
            <w:r w:rsidRPr="00E02EB4">
              <w:rPr>
                <w:rFonts w:eastAsia="微软雅黑"/>
                <w:sz w:val="24"/>
              </w:rPr>
              <w:t>/</w:t>
            </w:r>
            <w:r w:rsidRPr="00E02EB4">
              <w:rPr>
                <w:rFonts w:eastAsia="微软雅黑"/>
                <w:sz w:val="24"/>
              </w:rPr>
              <w:t>天</w:t>
            </w:r>
            <w:r w:rsidR="00864923">
              <w:rPr>
                <w:rFonts w:eastAsia="微软雅黑"/>
                <w:sz w:val="24"/>
              </w:rPr>
              <w:t>（含双早）</w:t>
            </w:r>
          </w:p>
        </w:tc>
        <w:tc>
          <w:tcPr>
            <w:tcW w:w="3827" w:type="dxa"/>
            <w:gridSpan w:val="3"/>
            <w:tcBorders>
              <w:left w:val="single" w:sz="4" w:space="0" w:color="auto"/>
            </w:tcBorders>
            <w:vAlign w:val="center"/>
          </w:tcPr>
          <w:p w:rsidR="00CE4A4B" w:rsidRPr="00E02EB4" w:rsidRDefault="00CE4A4B" w:rsidP="0071004C">
            <w:pPr>
              <w:snapToGrid w:val="0"/>
              <w:jc w:val="center"/>
              <w:rPr>
                <w:rFonts w:eastAsia="微软雅黑"/>
                <w:sz w:val="24"/>
              </w:rPr>
            </w:pPr>
            <w:r w:rsidRPr="00E02EB4">
              <w:rPr>
                <w:rFonts w:eastAsia="微软雅黑"/>
                <w:sz w:val="24"/>
              </w:rPr>
              <w:t>单人间（共</w:t>
            </w:r>
            <w:r w:rsidRPr="00E02EB4">
              <w:rPr>
                <w:rFonts w:eastAsia="微软雅黑"/>
                <w:sz w:val="24"/>
                <w:u w:val="single"/>
              </w:rPr>
              <w:t xml:space="preserve">    </w:t>
            </w:r>
            <w:r w:rsidRPr="00E02EB4">
              <w:rPr>
                <w:rFonts w:eastAsia="微软雅黑"/>
                <w:sz w:val="24"/>
              </w:rPr>
              <w:t>间）</w:t>
            </w:r>
          </w:p>
          <w:p w:rsidR="00CE4A4B" w:rsidRPr="00E02EB4" w:rsidRDefault="00CE4A4B" w:rsidP="0071004C">
            <w:pPr>
              <w:snapToGrid w:val="0"/>
              <w:jc w:val="center"/>
              <w:rPr>
                <w:rFonts w:eastAsia="微软雅黑"/>
                <w:sz w:val="24"/>
              </w:rPr>
            </w:pPr>
            <w:r w:rsidRPr="00E02EB4">
              <w:rPr>
                <w:rFonts w:eastAsia="微软雅黑"/>
                <w:sz w:val="24"/>
              </w:rPr>
              <w:t>参考房价：</w:t>
            </w:r>
            <w:r w:rsidR="00E02EB4" w:rsidRPr="00E02EB4">
              <w:rPr>
                <w:rFonts w:eastAsia="微软雅黑" w:hint="eastAsia"/>
                <w:sz w:val="24"/>
              </w:rPr>
              <w:t>48</w:t>
            </w:r>
            <w:r w:rsidR="008903EE" w:rsidRPr="00E02EB4">
              <w:rPr>
                <w:rFonts w:eastAsia="微软雅黑" w:hint="eastAsia"/>
                <w:sz w:val="24"/>
              </w:rPr>
              <w:t>0</w:t>
            </w:r>
            <w:r w:rsidRPr="00E02EB4">
              <w:rPr>
                <w:rFonts w:eastAsia="微软雅黑"/>
                <w:sz w:val="24"/>
              </w:rPr>
              <w:t>元</w:t>
            </w:r>
            <w:r w:rsidRPr="00E02EB4">
              <w:rPr>
                <w:rFonts w:eastAsia="微软雅黑"/>
                <w:sz w:val="24"/>
              </w:rPr>
              <w:t>/</w:t>
            </w:r>
            <w:r w:rsidRPr="00E02EB4">
              <w:rPr>
                <w:rFonts w:eastAsia="微软雅黑"/>
                <w:sz w:val="24"/>
              </w:rPr>
              <w:t>天</w:t>
            </w:r>
            <w:r w:rsidR="00864923">
              <w:rPr>
                <w:rFonts w:eastAsia="微软雅黑"/>
                <w:sz w:val="24"/>
              </w:rPr>
              <w:t>（</w:t>
            </w:r>
            <w:proofErr w:type="gramStart"/>
            <w:r w:rsidR="00864923">
              <w:rPr>
                <w:rFonts w:eastAsia="微软雅黑"/>
                <w:sz w:val="24"/>
              </w:rPr>
              <w:t>含单早</w:t>
            </w:r>
            <w:proofErr w:type="gramEnd"/>
            <w:r w:rsidR="00864923">
              <w:rPr>
                <w:rFonts w:eastAsia="微软雅黑"/>
                <w:sz w:val="24"/>
              </w:rPr>
              <w:t>）</w:t>
            </w:r>
          </w:p>
        </w:tc>
      </w:tr>
      <w:tr w:rsidR="00525D6D" w:rsidRPr="003D1969" w:rsidTr="00472723">
        <w:trPr>
          <w:trHeight w:val="400"/>
        </w:trPr>
        <w:tc>
          <w:tcPr>
            <w:tcW w:w="1384" w:type="dxa"/>
            <w:vAlign w:val="center"/>
          </w:tcPr>
          <w:p w:rsidR="00525D6D" w:rsidRPr="003D1969" w:rsidRDefault="00525D6D" w:rsidP="0071004C">
            <w:pPr>
              <w:snapToGrid w:val="0"/>
              <w:jc w:val="center"/>
              <w:rPr>
                <w:rFonts w:eastAsia="微软雅黑"/>
                <w:sz w:val="24"/>
              </w:rPr>
            </w:pPr>
            <w:r>
              <w:rPr>
                <w:rFonts w:eastAsia="微软雅黑" w:hint="eastAsia"/>
                <w:sz w:val="24"/>
              </w:rPr>
              <w:t>其他说明</w:t>
            </w:r>
          </w:p>
        </w:tc>
        <w:tc>
          <w:tcPr>
            <w:tcW w:w="7229" w:type="dxa"/>
            <w:gridSpan w:val="6"/>
            <w:vAlign w:val="center"/>
          </w:tcPr>
          <w:p w:rsidR="00525D6D" w:rsidRDefault="00525D6D" w:rsidP="0071004C">
            <w:pPr>
              <w:snapToGrid w:val="0"/>
              <w:jc w:val="center"/>
              <w:rPr>
                <w:rFonts w:eastAsia="微软雅黑"/>
                <w:sz w:val="24"/>
              </w:rPr>
            </w:pPr>
          </w:p>
          <w:p w:rsidR="00525D6D" w:rsidRDefault="00525D6D" w:rsidP="0071004C">
            <w:pPr>
              <w:snapToGrid w:val="0"/>
              <w:jc w:val="center"/>
              <w:rPr>
                <w:rFonts w:eastAsia="微软雅黑"/>
                <w:sz w:val="24"/>
              </w:rPr>
            </w:pPr>
          </w:p>
          <w:p w:rsidR="00525D6D" w:rsidRDefault="00525D6D" w:rsidP="0071004C">
            <w:pPr>
              <w:snapToGrid w:val="0"/>
              <w:jc w:val="center"/>
              <w:rPr>
                <w:rFonts w:eastAsia="微软雅黑"/>
                <w:sz w:val="24"/>
              </w:rPr>
            </w:pPr>
          </w:p>
          <w:p w:rsidR="00525D6D" w:rsidRPr="00E02EB4" w:rsidRDefault="00525D6D" w:rsidP="00525D6D">
            <w:pPr>
              <w:snapToGrid w:val="0"/>
              <w:jc w:val="right"/>
              <w:rPr>
                <w:rFonts w:eastAsia="微软雅黑"/>
                <w:sz w:val="24"/>
              </w:rPr>
            </w:pPr>
            <w:r>
              <w:rPr>
                <w:rFonts w:eastAsia="微软雅黑" w:hint="eastAsia"/>
                <w:sz w:val="24"/>
              </w:rPr>
              <w:t>（</w:t>
            </w:r>
            <w:proofErr w:type="gramStart"/>
            <w:r>
              <w:rPr>
                <w:rFonts w:eastAsia="微软雅黑" w:hint="eastAsia"/>
                <w:sz w:val="24"/>
              </w:rPr>
              <w:t>参会总</w:t>
            </w:r>
            <w:proofErr w:type="gramEnd"/>
            <w:r>
              <w:rPr>
                <w:rFonts w:eastAsia="微软雅黑" w:hint="eastAsia"/>
                <w:sz w:val="24"/>
              </w:rPr>
              <w:t>人数，车次航班信息等）</w:t>
            </w:r>
          </w:p>
        </w:tc>
      </w:tr>
    </w:tbl>
    <w:p w:rsidR="00CE4A4B" w:rsidRPr="003D1969" w:rsidRDefault="00CE4A4B" w:rsidP="00CE4A4B">
      <w:pPr>
        <w:autoSpaceDE w:val="0"/>
        <w:autoSpaceDN w:val="0"/>
        <w:adjustRightInd w:val="0"/>
        <w:spacing w:line="276" w:lineRule="auto"/>
        <w:jc w:val="left"/>
        <w:rPr>
          <w:color w:val="0D0D0D" w:themeColor="text1" w:themeTint="F2"/>
          <w:kern w:val="0"/>
          <w:sz w:val="24"/>
          <w:szCs w:val="24"/>
        </w:rPr>
      </w:pPr>
    </w:p>
    <w:p w:rsidR="00CE4A4B" w:rsidRPr="00D55496" w:rsidRDefault="00CE4A4B" w:rsidP="00E02EB4">
      <w:pPr>
        <w:pStyle w:val="af"/>
        <w:numPr>
          <w:ilvl w:val="0"/>
          <w:numId w:val="3"/>
        </w:numPr>
        <w:autoSpaceDE w:val="0"/>
        <w:autoSpaceDN w:val="0"/>
        <w:adjustRightInd w:val="0"/>
        <w:snapToGrid w:val="0"/>
        <w:spacing w:line="360" w:lineRule="auto"/>
        <w:ind w:left="142" w:firstLineChars="0" w:hanging="142"/>
        <w:jc w:val="left"/>
        <w:rPr>
          <w:sz w:val="24"/>
          <w:szCs w:val="24"/>
          <w:highlight w:val="lightGray"/>
        </w:rPr>
      </w:pPr>
      <w:r w:rsidRPr="00D55496">
        <w:rPr>
          <w:sz w:val="24"/>
          <w:szCs w:val="24"/>
          <w:highlight w:val="lightGray"/>
        </w:rPr>
        <w:t>201</w:t>
      </w:r>
      <w:r w:rsidRPr="00D55496">
        <w:rPr>
          <w:rFonts w:hint="eastAsia"/>
          <w:sz w:val="24"/>
          <w:szCs w:val="24"/>
          <w:highlight w:val="lightGray"/>
        </w:rPr>
        <w:t>7</w:t>
      </w:r>
      <w:r w:rsidRPr="00D55496">
        <w:rPr>
          <w:sz w:val="24"/>
          <w:szCs w:val="24"/>
          <w:highlight w:val="lightGray"/>
        </w:rPr>
        <w:t>年</w:t>
      </w:r>
      <w:r w:rsidRPr="00D55496">
        <w:rPr>
          <w:rFonts w:hint="eastAsia"/>
          <w:sz w:val="24"/>
          <w:szCs w:val="24"/>
          <w:highlight w:val="lightGray"/>
        </w:rPr>
        <w:t>8</w:t>
      </w:r>
      <w:r w:rsidRPr="00D55496">
        <w:rPr>
          <w:sz w:val="24"/>
          <w:szCs w:val="24"/>
          <w:highlight w:val="lightGray"/>
        </w:rPr>
        <w:t>月</w:t>
      </w:r>
      <w:r w:rsidRPr="00D55496">
        <w:rPr>
          <w:sz w:val="24"/>
          <w:szCs w:val="24"/>
          <w:highlight w:val="lightGray"/>
        </w:rPr>
        <w:t>2</w:t>
      </w:r>
      <w:r w:rsidRPr="00D55496">
        <w:rPr>
          <w:sz w:val="24"/>
          <w:szCs w:val="24"/>
          <w:highlight w:val="lightGray"/>
        </w:rPr>
        <w:t>日注册报到，</w:t>
      </w:r>
      <w:r w:rsidRPr="00D55496">
        <w:rPr>
          <w:rFonts w:hint="eastAsia"/>
          <w:sz w:val="24"/>
          <w:szCs w:val="24"/>
          <w:highlight w:val="lightGray"/>
        </w:rPr>
        <w:t>8</w:t>
      </w:r>
      <w:r w:rsidRPr="00D55496">
        <w:rPr>
          <w:sz w:val="24"/>
          <w:szCs w:val="24"/>
          <w:highlight w:val="lightGray"/>
        </w:rPr>
        <w:t>月</w:t>
      </w:r>
      <w:r w:rsidRPr="00D55496">
        <w:rPr>
          <w:sz w:val="24"/>
          <w:szCs w:val="24"/>
          <w:highlight w:val="lightGray"/>
        </w:rPr>
        <w:t>3</w:t>
      </w:r>
      <w:r w:rsidRPr="00D55496">
        <w:rPr>
          <w:sz w:val="24"/>
          <w:szCs w:val="24"/>
          <w:highlight w:val="lightGray"/>
        </w:rPr>
        <w:t>日</w:t>
      </w:r>
      <w:r w:rsidRPr="00D55496">
        <w:rPr>
          <w:rFonts w:hint="eastAsia"/>
          <w:sz w:val="24"/>
          <w:szCs w:val="24"/>
          <w:highlight w:val="lightGray"/>
        </w:rPr>
        <w:t xml:space="preserve"> </w:t>
      </w:r>
      <w:r w:rsidRPr="00D55496">
        <w:rPr>
          <w:sz w:val="24"/>
          <w:szCs w:val="24"/>
          <w:highlight w:val="lightGray"/>
        </w:rPr>
        <w:t>-</w:t>
      </w:r>
      <w:r w:rsidRPr="00D55496">
        <w:rPr>
          <w:rFonts w:hint="eastAsia"/>
          <w:sz w:val="24"/>
          <w:szCs w:val="24"/>
          <w:highlight w:val="lightGray"/>
        </w:rPr>
        <w:t xml:space="preserve"> </w:t>
      </w:r>
      <w:r w:rsidRPr="00D55496">
        <w:rPr>
          <w:sz w:val="24"/>
          <w:szCs w:val="24"/>
          <w:highlight w:val="lightGray"/>
        </w:rPr>
        <w:t>4</w:t>
      </w:r>
      <w:r w:rsidR="00D55496" w:rsidRPr="00D55496">
        <w:rPr>
          <w:sz w:val="24"/>
          <w:szCs w:val="24"/>
          <w:highlight w:val="lightGray"/>
        </w:rPr>
        <w:t>日正式会议</w:t>
      </w:r>
      <w:r w:rsidR="00D55496" w:rsidRPr="00D55496">
        <w:rPr>
          <w:rFonts w:hint="eastAsia"/>
          <w:sz w:val="24"/>
          <w:szCs w:val="24"/>
          <w:highlight w:val="lightGray"/>
        </w:rPr>
        <w:t>，</w:t>
      </w:r>
      <w:r w:rsidR="00D55496" w:rsidRPr="00D55496">
        <w:rPr>
          <w:rFonts w:hint="eastAsia"/>
          <w:sz w:val="24"/>
          <w:szCs w:val="24"/>
          <w:highlight w:val="lightGray"/>
        </w:rPr>
        <w:t>8</w:t>
      </w:r>
      <w:r w:rsidR="00D55496" w:rsidRPr="00D55496">
        <w:rPr>
          <w:rFonts w:hint="eastAsia"/>
          <w:sz w:val="24"/>
          <w:szCs w:val="24"/>
          <w:highlight w:val="lightGray"/>
        </w:rPr>
        <w:t>月</w:t>
      </w:r>
      <w:r w:rsidR="00D55496" w:rsidRPr="00D55496">
        <w:rPr>
          <w:rFonts w:hint="eastAsia"/>
          <w:sz w:val="24"/>
          <w:szCs w:val="24"/>
          <w:highlight w:val="lightGray"/>
        </w:rPr>
        <w:t>5</w:t>
      </w:r>
      <w:r w:rsidR="00D55496" w:rsidRPr="00D55496">
        <w:rPr>
          <w:rFonts w:hint="eastAsia"/>
          <w:sz w:val="24"/>
          <w:szCs w:val="24"/>
          <w:highlight w:val="lightGray"/>
        </w:rPr>
        <w:t>日工程考察。</w:t>
      </w:r>
    </w:p>
    <w:p w:rsidR="00CE4A4B" w:rsidRPr="003D1969" w:rsidRDefault="00CE4A4B" w:rsidP="00E02EB4">
      <w:pPr>
        <w:pStyle w:val="af"/>
        <w:numPr>
          <w:ilvl w:val="0"/>
          <w:numId w:val="3"/>
        </w:numPr>
        <w:autoSpaceDE w:val="0"/>
        <w:autoSpaceDN w:val="0"/>
        <w:adjustRightInd w:val="0"/>
        <w:snapToGrid w:val="0"/>
        <w:spacing w:line="360" w:lineRule="auto"/>
        <w:ind w:left="142" w:firstLineChars="0" w:hanging="142"/>
        <w:jc w:val="left"/>
        <w:rPr>
          <w:sz w:val="24"/>
          <w:szCs w:val="24"/>
        </w:rPr>
      </w:pPr>
      <w:r w:rsidRPr="003D1969">
        <w:rPr>
          <w:sz w:val="24"/>
          <w:szCs w:val="24"/>
        </w:rPr>
        <w:t>报道及住宿地点：武夷山</w:t>
      </w:r>
      <w:r w:rsidR="00E02EB4">
        <w:rPr>
          <w:rFonts w:hint="eastAsia"/>
          <w:sz w:val="24"/>
          <w:szCs w:val="24"/>
        </w:rPr>
        <w:t>太伟</w:t>
      </w:r>
      <w:r w:rsidR="00E02EB4">
        <w:rPr>
          <w:sz w:val="24"/>
          <w:szCs w:val="24"/>
        </w:rPr>
        <w:t>风景</w:t>
      </w:r>
      <w:r w:rsidRPr="003D1969">
        <w:rPr>
          <w:sz w:val="24"/>
          <w:szCs w:val="24"/>
        </w:rPr>
        <w:t>酒店</w:t>
      </w:r>
    </w:p>
    <w:p w:rsidR="004603B6" w:rsidRDefault="00E02EB4" w:rsidP="00E02EB4">
      <w:pPr>
        <w:pStyle w:val="af"/>
        <w:autoSpaceDE w:val="0"/>
        <w:autoSpaceDN w:val="0"/>
        <w:adjustRightInd w:val="0"/>
        <w:spacing w:line="360" w:lineRule="auto"/>
        <w:ind w:leftChars="171" w:left="359" w:firstLineChars="700" w:firstLine="1680"/>
        <w:jc w:val="left"/>
        <w:rPr>
          <w:sz w:val="24"/>
          <w:szCs w:val="24"/>
        </w:rPr>
      </w:pPr>
      <w:r w:rsidRPr="003D1969">
        <w:rPr>
          <w:sz w:val="24"/>
          <w:szCs w:val="24"/>
        </w:rPr>
        <w:t>福建省武夷山市度假区</w:t>
      </w:r>
      <w:r>
        <w:rPr>
          <w:sz w:val="24"/>
          <w:szCs w:val="24"/>
        </w:rPr>
        <w:t>高尔夫路</w:t>
      </w:r>
      <w:r w:rsidRPr="003D1969">
        <w:rPr>
          <w:sz w:val="24"/>
          <w:szCs w:val="24"/>
        </w:rPr>
        <w:t>1</w:t>
      </w:r>
      <w:r>
        <w:rPr>
          <w:rFonts w:hint="eastAsia"/>
          <w:sz w:val="24"/>
          <w:szCs w:val="24"/>
        </w:rPr>
        <w:t>5</w:t>
      </w:r>
      <w:r w:rsidRPr="003D1969">
        <w:rPr>
          <w:sz w:val="24"/>
          <w:szCs w:val="24"/>
        </w:rPr>
        <w:t>号</w:t>
      </w:r>
    </w:p>
    <w:p w:rsidR="00E02EB4" w:rsidRPr="004603B6" w:rsidRDefault="00E02EB4" w:rsidP="0071004C">
      <w:pPr>
        <w:autoSpaceDE w:val="0"/>
        <w:autoSpaceDN w:val="0"/>
        <w:adjustRightInd w:val="0"/>
        <w:spacing w:line="360" w:lineRule="auto"/>
        <w:ind w:firstLineChars="875" w:firstLine="2100"/>
        <w:jc w:val="left"/>
        <w:rPr>
          <w:sz w:val="24"/>
          <w:szCs w:val="24"/>
        </w:rPr>
      </w:pPr>
      <w:r w:rsidRPr="004603B6">
        <w:rPr>
          <w:sz w:val="24"/>
          <w:szCs w:val="24"/>
        </w:rPr>
        <w:t>电话</w:t>
      </w:r>
      <w:r w:rsidRPr="004603B6">
        <w:rPr>
          <w:sz w:val="24"/>
          <w:szCs w:val="24"/>
        </w:rPr>
        <w:t>0599-523</w:t>
      </w:r>
      <w:r w:rsidRPr="004603B6">
        <w:rPr>
          <w:rFonts w:hint="eastAsia"/>
          <w:sz w:val="24"/>
          <w:szCs w:val="24"/>
        </w:rPr>
        <w:t>15</w:t>
      </w:r>
      <w:r w:rsidR="004603B6">
        <w:rPr>
          <w:rFonts w:hint="eastAsia"/>
          <w:sz w:val="24"/>
          <w:szCs w:val="24"/>
        </w:rPr>
        <w:t>6</w:t>
      </w:r>
      <w:r w:rsidRPr="004603B6">
        <w:rPr>
          <w:rFonts w:hint="eastAsia"/>
          <w:sz w:val="24"/>
          <w:szCs w:val="24"/>
        </w:rPr>
        <w:t>8</w:t>
      </w:r>
      <w:r w:rsidR="004603B6">
        <w:rPr>
          <w:rFonts w:hint="eastAsia"/>
          <w:sz w:val="24"/>
          <w:szCs w:val="24"/>
        </w:rPr>
        <w:t>、</w:t>
      </w:r>
      <w:r w:rsidR="004603B6">
        <w:rPr>
          <w:rFonts w:hint="eastAsia"/>
          <w:sz w:val="24"/>
          <w:szCs w:val="24"/>
        </w:rPr>
        <w:t>5231578</w:t>
      </w:r>
    </w:p>
    <w:p w:rsidR="00D500A2" w:rsidRDefault="00CE4A4B" w:rsidP="00E02EB4">
      <w:pPr>
        <w:pStyle w:val="af"/>
        <w:numPr>
          <w:ilvl w:val="0"/>
          <w:numId w:val="3"/>
        </w:numPr>
        <w:autoSpaceDE w:val="0"/>
        <w:autoSpaceDN w:val="0"/>
        <w:adjustRightInd w:val="0"/>
        <w:snapToGrid w:val="0"/>
        <w:spacing w:line="360" w:lineRule="auto"/>
        <w:ind w:left="142" w:firstLineChars="0" w:hanging="142"/>
        <w:jc w:val="left"/>
        <w:rPr>
          <w:rFonts w:hint="eastAsia"/>
          <w:sz w:val="24"/>
          <w:szCs w:val="24"/>
        </w:rPr>
      </w:pPr>
      <w:r w:rsidRPr="003D1969">
        <w:rPr>
          <w:sz w:val="24"/>
          <w:szCs w:val="24"/>
        </w:rPr>
        <w:t>因房源紧张，为便于会务组安排会务事宜，请参会代表于</w:t>
      </w:r>
      <w:r w:rsidR="004603B6">
        <w:rPr>
          <w:rFonts w:hint="eastAsia"/>
          <w:sz w:val="24"/>
          <w:szCs w:val="24"/>
        </w:rPr>
        <w:t>2017</w:t>
      </w:r>
      <w:r w:rsidR="004603B6" w:rsidRPr="0071004C">
        <w:rPr>
          <w:rFonts w:hint="eastAsia"/>
          <w:sz w:val="24"/>
          <w:szCs w:val="24"/>
        </w:rPr>
        <w:t>年</w:t>
      </w:r>
      <w:r w:rsidRPr="0071004C">
        <w:rPr>
          <w:rFonts w:hint="eastAsia"/>
          <w:sz w:val="24"/>
          <w:szCs w:val="24"/>
        </w:rPr>
        <w:t>7</w:t>
      </w:r>
      <w:r w:rsidRPr="0071004C">
        <w:rPr>
          <w:sz w:val="24"/>
          <w:szCs w:val="24"/>
        </w:rPr>
        <w:t>月</w:t>
      </w:r>
      <w:r w:rsidRPr="0071004C">
        <w:rPr>
          <w:rFonts w:hint="eastAsia"/>
          <w:sz w:val="24"/>
          <w:szCs w:val="24"/>
        </w:rPr>
        <w:t>2</w:t>
      </w:r>
      <w:r w:rsidR="004603B6" w:rsidRPr="0071004C">
        <w:rPr>
          <w:rFonts w:hint="eastAsia"/>
          <w:sz w:val="24"/>
          <w:szCs w:val="24"/>
        </w:rPr>
        <w:t>3</w:t>
      </w:r>
      <w:r w:rsidRPr="0071004C">
        <w:rPr>
          <w:sz w:val="24"/>
          <w:szCs w:val="24"/>
        </w:rPr>
        <w:t>日前将回</w:t>
      </w:r>
      <w:r w:rsidRPr="003D1969">
        <w:rPr>
          <w:sz w:val="24"/>
          <w:szCs w:val="24"/>
        </w:rPr>
        <w:t>执返回到：</w:t>
      </w:r>
      <w:r w:rsidRPr="0071004C">
        <w:rPr>
          <w:rFonts w:hint="eastAsia"/>
          <w:sz w:val="24"/>
          <w:szCs w:val="24"/>
        </w:rPr>
        <w:t>yanzguo@tongji.edu.cn</w:t>
      </w:r>
      <w:r w:rsidRPr="003D1969">
        <w:rPr>
          <w:rFonts w:hint="eastAsia"/>
          <w:sz w:val="24"/>
          <w:szCs w:val="24"/>
        </w:rPr>
        <w:t>（闫治国）</w:t>
      </w:r>
    </w:p>
    <w:p w:rsidR="00CE4A4B" w:rsidRDefault="00CE4A4B" w:rsidP="00D500A2">
      <w:pPr>
        <w:pStyle w:val="af"/>
        <w:autoSpaceDE w:val="0"/>
        <w:autoSpaceDN w:val="0"/>
        <w:adjustRightInd w:val="0"/>
        <w:snapToGrid w:val="0"/>
        <w:spacing w:line="360" w:lineRule="auto"/>
        <w:ind w:left="142" w:firstLineChars="500" w:firstLine="1200"/>
        <w:jc w:val="left"/>
        <w:rPr>
          <w:sz w:val="24"/>
          <w:szCs w:val="24"/>
        </w:rPr>
      </w:pPr>
      <w:proofErr w:type="spellStart"/>
      <w:r w:rsidRPr="0071004C">
        <w:rPr>
          <w:rFonts w:hint="eastAsia"/>
          <w:sz w:val="24"/>
          <w:szCs w:val="24"/>
        </w:rPr>
        <w:t>zcguan@fzu.edu.cn</w:t>
      </w:r>
      <w:proofErr w:type="spellEnd"/>
      <w:r w:rsidRPr="003D1969">
        <w:rPr>
          <w:rFonts w:hint="eastAsia"/>
          <w:sz w:val="24"/>
          <w:szCs w:val="24"/>
        </w:rPr>
        <w:t>（关振长）</w:t>
      </w:r>
    </w:p>
    <w:p w:rsidR="00E876CF" w:rsidRDefault="004603B6" w:rsidP="00E876CF">
      <w:pPr>
        <w:pStyle w:val="af"/>
        <w:numPr>
          <w:ilvl w:val="0"/>
          <w:numId w:val="3"/>
        </w:numPr>
        <w:autoSpaceDE w:val="0"/>
        <w:autoSpaceDN w:val="0"/>
        <w:adjustRightInd w:val="0"/>
        <w:spacing w:line="360" w:lineRule="auto"/>
        <w:ind w:left="142" w:firstLineChars="0" w:hanging="142"/>
        <w:jc w:val="left"/>
        <w:rPr>
          <w:sz w:val="24"/>
          <w:szCs w:val="24"/>
          <w:highlight w:val="lightGray"/>
        </w:rPr>
      </w:pPr>
      <w:r w:rsidRPr="00E876CF">
        <w:rPr>
          <w:rFonts w:hint="eastAsia"/>
          <w:sz w:val="24"/>
          <w:szCs w:val="24"/>
          <w:highlight w:val="lightGray"/>
        </w:rPr>
        <w:t>如提前购买好动车</w:t>
      </w:r>
      <w:r w:rsidRPr="00E876CF">
        <w:rPr>
          <w:rFonts w:hint="eastAsia"/>
          <w:sz w:val="24"/>
          <w:szCs w:val="24"/>
          <w:highlight w:val="lightGray"/>
        </w:rPr>
        <w:t>/</w:t>
      </w:r>
      <w:r w:rsidRPr="00E876CF">
        <w:rPr>
          <w:rFonts w:hint="eastAsia"/>
          <w:sz w:val="24"/>
          <w:szCs w:val="24"/>
          <w:highlight w:val="lightGray"/>
        </w:rPr>
        <w:t>高铁车</w:t>
      </w:r>
      <w:r w:rsidR="00E876CF" w:rsidRPr="00E876CF">
        <w:rPr>
          <w:rFonts w:hint="eastAsia"/>
          <w:sz w:val="24"/>
          <w:szCs w:val="24"/>
          <w:highlight w:val="lightGray"/>
        </w:rPr>
        <w:t>票或</w:t>
      </w:r>
      <w:r w:rsidRPr="00E876CF">
        <w:rPr>
          <w:rFonts w:hint="eastAsia"/>
          <w:sz w:val="24"/>
          <w:szCs w:val="24"/>
          <w:highlight w:val="lightGray"/>
        </w:rPr>
        <w:t>飞机</w:t>
      </w:r>
      <w:r w:rsidR="00E876CF" w:rsidRPr="00E876CF">
        <w:rPr>
          <w:rFonts w:hint="eastAsia"/>
          <w:sz w:val="24"/>
          <w:szCs w:val="24"/>
          <w:highlight w:val="lightGray"/>
        </w:rPr>
        <w:t>票</w:t>
      </w:r>
      <w:r w:rsidRPr="00E876CF">
        <w:rPr>
          <w:rFonts w:hint="eastAsia"/>
          <w:sz w:val="24"/>
          <w:szCs w:val="24"/>
          <w:highlight w:val="lightGray"/>
        </w:rPr>
        <w:t>，请参会代表于</w:t>
      </w:r>
      <w:r w:rsidRPr="00E876CF">
        <w:rPr>
          <w:rFonts w:hint="eastAsia"/>
          <w:sz w:val="24"/>
          <w:szCs w:val="24"/>
          <w:highlight w:val="lightGray"/>
        </w:rPr>
        <w:t>2017</w:t>
      </w:r>
      <w:r w:rsidRPr="00E876CF">
        <w:rPr>
          <w:rFonts w:hint="eastAsia"/>
          <w:sz w:val="24"/>
          <w:szCs w:val="24"/>
          <w:highlight w:val="lightGray"/>
        </w:rPr>
        <w:t>年</w:t>
      </w:r>
      <w:r w:rsidRPr="00E876CF">
        <w:rPr>
          <w:rFonts w:hint="eastAsia"/>
          <w:sz w:val="24"/>
          <w:szCs w:val="24"/>
          <w:highlight w:val="lightGray"/>
        </w:rPr>
        <w:t>7</w:t>
      </w:r>
      <w:r w:rsidRPr="00E876CF">
        <w:rPr>
          <w:rFonts w:hint="eastAsia"/>
          <w:sz w:val="24"/>
          <w:szCs w:val="24"/>
          <w:highlight w:val="lightGray"/>
        </w:rPr>
        <w:t>月</w:t>
      </w:r>
      <w:r w:rsidRPr="00E876CF">
        <w:rPr>
          <w:rFonts w:hint="eastAsia"/>
          <w:sz w:val="24"/>
          <w:szCs w:val="24"/>
          <w:highlight w:val="lightGray"/>
        </w:rPr>
        <w:t>30</w:t>
      </w:r>
      <w:r w:rsidRPr="00E876CF">
        <w:rPr>
          <w:rFonts w:hint="eastAsia"/>
          <w:sz w:val="24"/>
          <w:szCs w:val="24"/>
          <w:highlight w:val="lightGray"/>
        </w:rPr>
        <w:t>日前将车次或航班信息</w:t>
      </w:r>
      <w:r w:rsidR="00E876CF" w:rsidRPr="00E876CF">
        <w:rPr>
          <w:rFonts w:hint="eastAsia"/>
          <w:sz w:val="24"/>
          <w:szCs w:val="24"/>
          <w:highlight w:val="lightGray"/>
        </w:rPr>
        <w:t>通知会务组，</w:t>
      </w:r>
      <w:r w:rsidR="00E876CF">
        <w:rPr>
          <w:rFonts w:hint="eastAsia"/>
          <w:sz w:val="24"/>
          <w:szCs w:val="24"/>
          <w:highlight w:val="lightGray"/>
        </w:rPr>
        <w:t>根据到达时间，酌情</w:t>
      </w:r>
      <w:r w:rsidR="00E876CF" w:rsidRPr="00E876CF">
        <w:rPr>
          <w:rFonts w:hint="eastAsia"/>
          <w:sz w:val="24"/>
          <w:szCs w:val="24"/>
          <w:highlight w:val="lightGray"/>
        </w:rPr>
        <w:t>安排</w:t>
      </w:r>
      <w:r w:rsidR="0071004C">
        <w:rPr>
          <w:rFonts w:hint="eastAsia"/>
          <w:sz w:val="24"/>
          <w:szCs w:val="24"/>
          <w:highlight w:val="lightGray"/>
        </w:rPr>
        <w:t>大巴车</w:t>
      </w:r>
      <w:r w:rsidR="00E876CF" w:rsidRPr="00E876CF">
        <w:rPr>
          <w:rFonts w:hint="eastAsia"/>
          <w:sz w:val="24"/>
          <w:szCs w:val="24"/>
          <w:highlight w:val="lightGray"/>
        </w:rPr>
        <w:t>接送。</w:t>
      </w:r>
    </w:p>
    <w:sectPr w:rsidR="00E876CF" w:rsidSect="007046E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24" w:rsidRDefault="00E41524" w:rsidP="00153012">
      <w:r>
        <w:separator/>
      </w:r>
    </w:p>
  </w:endnote>
  <w:endnote w:type="continuationSeparator" w:id="0">
    <w:p w:rsidR="00E41524" w:rsidRDefault="00E41524" w:rsidP="0015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24" w:rsidRDefault="00E41524" w:rsidP="00153012">
      <w:r>
        <w:separator/>
      </w:r>
    </w:p>
  </w:footnote>
  <w:footnote w:type="continuationSeparator" w:id="0">
    <w:p w:rsidR="00E41524" w:rsidRDefault="00E41524" w:rsidP="00153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3476"/>
    <w:multiLevelType w:val="multilevel"/>
    <w:tmpl w:val="10DD34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637506"/>
    <w:multiLevelType w:val="hybridMultilevel"/>
    <w:tmpl w:val="1CD0C400"/>
    <w:lvl w:ilvl="0" w:tplc="A964F2C6">
      <w:start w:val="1"/>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66402C"/>
    <w:multiLevelType w:val="hybridMultilevel"/>
    <w:tmpl w:val="1A441B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962B00"/>
    <w:multiLevelType w:val="hybridMultilevel"/>
    <w:tmpl w:val="D368B87E"/>
    <w:lvl w:ilvl="0" w:tplc="A964F2C6">
      <w:start w:val="1"/>
      <w:numFmt w:val="bullet"/>
      <w:lvlText w:val="•"/>
      <w:lvlJc w:val="left"/>
      <w:pPr>
        <w:ind w:left="420" w:hanging="420"/>
      </w:pPr>
      <w:rPr>
        <w:rFonts w:ascii="微软雅黑" w:eastAsia="微软雅黑" w:hAnsi="微软雅黑"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9018C8"/>
    <w:multiLevelType w:val="hybridMultilevel"/>
    <w:tmpl w:val="7990197C"/>
    <w:lvl w:ilvl="0" w:tplc="71CABC7C">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nsid w:val="3B156109"/>
    <w:multiLevelType w:val="hybridMultilevel"/>
    <w:tmpl w:val="9ED85EE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E00C61"/>
    <w:multiLevelType w:val="hybridMultilevel"/>
    <w:tmpl w:val="1436D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4E6B63"/>
    <w:multiLevelType w:val="hybridMultilevel"/>
    <w:tmpl w:val="F4BEB3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2B1952"/>
    <w:multiLevelType w:val="hybridMultilevel"/>
    <w:tmpl w:val="7CFE9150"/>
    <w:lvl w:ilvl="0" w:tplc="04A44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02577"/>
    <w:rsid w:val="00014D10"/>
    <w:rsid w:val="000169D7"/>
    <w:rsid w:val="00027BC2"/>
    <w:rsid w:val="00033F5C"/>
    <w:rsid w:val="000351CE"/>
    <w:rsid w:val="0004274A"/>
    <w:rsid w:val="00043D86"/>
    <w:rsid w:val="00045244"/>
    <w:rsid w:val="00050CFD"/>
    <w:rsid w:val="000510D6"/>
    <w:rsid w:val="00052E19"/>
    <w:rsid w:val="00063D1D"/>
    <w:rsid w:val="00067E8C"/>
    <w:rsid w:val="000705FB"/>
    <w:rsid w:val="000802AF"/>
    <w:rsid w:val="00080CBE"/>
    <w:rsid w:val="00082E24"/>
    <w:rsid w:val="00086938"/>
    <w:rsid w:val="00087448"/>
    <w:rsid w:val="00090F8A"/>
    <w:rsid w:val="00092F4B"/>
    <w:rsid w:val="0009344C"/>
    <w:rsid w:val="0009381E"/>
    <w:rsid w:val="0009531A"/>
    <w:rsid w:val="000B2523"/>
    <w:rsid w:val="000C139B"/>
    <w:rsid w:val="000C14CE"/>
    <w:rsid w:val="000C1575"/>
    <w:rsid w:val="000C4943"/>
    <w:rsid w:val="000C73A5"/>
    <w:rsid w:val="000D1330"/>
    <w:rsid w:val="000D50E1"/>
    <w:rsid w:val="000D5F8D"/>
    <w:rsid w:val="000D6BCC"/>
    <w:rsid w:val="000E2232"/>
    <w:rsid w:val="000E5D66"/>
    <w:rsid w:val="000F15F4"/>
    <w:rsid w:val="000F5001"/>
    <w:rsid w:val="0010117E"/>
    <w:rsid w:val="00104525"/>
    <w:rsid w:val="00112A23"/>
    <w:rsid w:val="001208A2"/>
    <w:rsid w:val="00122894"/>
    <w:rsid w:val="001250C7"/>
    <w:rsid w:val="00135C27"/>
    <w:rsid w:val="00136C49"/>
    <w:rsid w:val="00140880"/>
    <w:rsid w:val="00140A15"/>
    <w:rsid w:val="001416B3"/>
    <w:rsid w:val="00142423"/>
    <w:rsid w:val="00145AEA"/>
    <w:rsid w:val="001521C8"/>
    <w:rsid w:val="0015252F"/>
    <w:rsid w:val="001526B3"/>
    <w:rsid w:val="00153012"/>
    <w:rsid w:val="00154415"/>
    <w:rsid w:val="00163389"/>
    <w:rsid w:val="00166E8A"/>
    <w:rsid w:val="00167664"/>
    <w:rsid w:val="00172A27"/>
    <w:rsid w:val="00176E11"/>
    <w:rsid w:val="0018476E"/>
    <w:rsid w:val="001851B9"/>
    <w:rsid w:val="001852D7"/>
    <w:rsid w:val="00186159"/>
    <w:rsid w:val="00191149"/>
    <w:rsid w:val="001922C7"/>
    <w:rsid w:val="00196EA9"/>
    <w:rsid w:val="001A23C6"/>
    <w:rsid w:val="001A50AC"/>
    <w:rsid w:val="001A71B6"/>
    <w:rsid w:val="001B0ECA"/>
    <w:rsid w:val="001B7278"/>
    <w:rsid w:val="001B7CCA"/>
    <w:rsid w:val="001C08EC"/>
    <w:rsid w:val="001C0DAE"/>
    <w:rsid w:val="001C1FD5"/>
    <w:rsid w:val="001E5C58"/>
    <w:rsid w:val="001E6339"/>
    <w:rsid w:val="001F18FF"/>
    <w:rsid w:val="001F43A5"/>
    <w:rsid w:val="00203CAC"/>
    <w:rsid w:val="00205784"/>
    <w:rsid w:val="002072C2"/>
    <w:rsid w:val="0020735A"/>
    <w:rsid w:val="00213729"/>
    <w:rsid w:val="00222EDB"/>
    <w:rsid w:val="00223FB4"/>
    <w:rsid w:val="00224F0E"/>
    <w:rsid w:val="00226DC4"/>
    <w:rsid w:val="00227628"/>
    <w:rsid w:val="00232C6E"/>
    <w:rsid w:val="0023761F"/>
    <w:rsid w:val="00250520"/>
    <w:rsid w:val="0025190F"/>
    <w:rsid w:val="002610C6"/>
    <w:rsid w:val="00261B2B"/>
    <w:rsid w:val="00262FBA"/>
    <w:rsid w:val="00266C00"/>
    <w:rsid w:val="0027053E"/>
    <w:rsid w:val="002711F4"/>
    <w:rsid w:val="00276887"/>
    <w:rsid w:val="002862EA"/>
    <w:rsid w:val="002B2B83"/>
    <w:rsid w:val="002B3B0A"/>
    <w:rsid w:val="002B7D88"/>
    <w:rsid w:val="002C053A"/>
    <w:rsid w:val="002C0B14"/>
    <w:rsid w:val="002C4634"/>
    <w:rsid w:val="002C498F"/>
    <w:rsid w:val="002C7AD5"/>
    <w:rsid w:val="002D6E63"/>
    <w:rsid w:val="002E0841"/>
    <w:rsid w:val="002F0CB0"/>
    <w:rsid w:val="0030551A"/>
    <w:rsid w:val="00313E0D"/>
    <w:rsid w:val="00316F3C"/>
    <w:rsid w:val="00327E87"/>
    <w:rsid w:val="00331987"/>
    <w:rsid w:val="00341DFB"/>
    <w:rsid w:val="00344146"/>
    <w:rsid w:val="00345E58"/>
    <w:rsid w:val="003463D8"/>
    <w:rsid w:val="00354E2E"/>
    <w:rsid w:val="00361EB2"/>
    <w:rsid w:val="00363C0B"/>
    <w:rsid w:val="00376B51"/>
    <w:rsid w:val="003772DC"/>
    <w:rsid w:val="003837E6"/>
    <w:rsid w:val="00383902"/>
    <w:rsid w:val="0038687A"/>
    <w:rsid w:val="00386C94"/>
    <w:rsid w:val="00393A3B"/>
    <w:rsid w:val="0039529B"/>
    <w:rsid w:val="00395F86"/>
    <w:rsid w:val="00397BCF"/>
    <w:rsid w:val="003A2A76"/>
    <w:rsid w:val="003B01C1"/>
    <w:rsid w:val="003B3B2F"/>
    <w:rsid w:val="003B7176"/>
    <w:rsid w:val="003C0B36"/>
    <w:rsid w:val="003C3EE1"/>
    <w:rsid w:val="003C68E5"/>
    <w:rsid w:val="003D1969"/>
    <w:rsid w:val="003D52B2"/>
    <w:rsid w:val="003F010F"/>
    <w:rsid w:val="004048B0"/>
    <w:rsid w:val="00404DB0"/>
    <w:rsid w:val="00410E32"/>
    <w:rsid w:val="00411CEF"/>
    <w:rsid w:val="00412C09"/>
    <w:rsid w:val="004146D2"/>
    <w:rsid w:val="004171D3"/>
    <w:rsid w:val="00425D20"/>
    <w:rsid w:val="00431133"/>
    <w:rsid w:val="004312D5"/>
    <w:rsid w:val="004369AB"/>
    <w:rsid w:val="00442113"/>
    <w:rsid w:val="0044265E"/>
    <w:rsid w:val="00443D9D"/>
    <w:rsid w:val="004542FB"/>
    <w:rsid w:val="00454B87"/>
    <w:rsid w:val="00456876"/>
    <w:rsid w:val="00457ACA"/>
    <w:rsid w:val="004603B6"/>
    <w:rsid w:val="004657BE"/>
    <w:rsid w:val="00475AAE"/>
    <w:rsid w:val="004802C4"/>
    <w:rsid w:val="00481408"/>
    <w:rsid w:val="00481DFD"/>
    <w:rsid w:val="00483C47"/>
    <w:rsid w:val="004856A8"/>
    <w:rsid w:val="00490AB0"/>
    <w:rsid w:val="004911EF"/>
    <w:rsid w:val="004A6765"/>
    <w:rsid w:val="004B29D4"/>
    <w:rsid w:val="004B6E66"/>
    <w:rsid w:val="004C0457"/>
    <w:rsid w:val="004D3360"/>
    <w:rsid w:val="004D5324"/>
    <w:rsid w:val="004F1367"/>
    <w:rsid w:val="004F55E9"/>
    <w:rsid w:val="00500476"/>
    <w:rsid w:val="00507413"/>
    <w:rsid w:val="005137CF"/>
    <w:rsid w:val="00514075"/>
    <w:rsid w:val="00515843"/>
    <w:rsid w:val="00516943"/>
    <w:rsid w:val="00525D6D"/>
    <w:rsid w:val="00534D04"/>
    <w:rsid w:val="00537238"/>
    <w:rsid w:val="00547E28"/>
    <w:rsid w:val="00552657"/>
    <w:rsid w:val="00554E04"/>
    <w:rsid w:val="005622E4"/>
    <w:rsid w:val="00563BE0"/>
    <w:rsid w:val="005844B6"/>
    <w:rsid w:val="00584C5D"/>
    <w:rsid w:val="005876E8"/>
    <w:rsid w:val="00592024"/>
    <w:rsid w:val="005A3386"/>
    <w:rsid w:val="005B0A4B"/>
    <w:rsid w:val="005B176B"/>
    <w:rsid w:val="005B4C62"/>
    <w:rsid w:val="005B6E1B"/>
    <w:rsid w:val="005C1C5B"/>
    <w:rsid w:val="005C51AF"/>
    <w:rsid w:val="005D37C3"/>
    <w:rsid w:val="005E4AE4"/>
    <w:rsid w:val="005F644E"/>
    <w:rsid w:val="00612B84"/>
    <w:rsid w:val="00613306"/>
    <w:rsid w:val="006219F0"/>
    <w:rsid w:val="006231F6"/>
    <w:rsid w:val="00624206"/>
    <w:rsid w:val="00624987"/>
    <w:rsid w:val="00634876"/>
    <w:rsid w:val="00651BB5"/>
    <w:rsid w:val="00655D58"/>
    <w:rsid w:val="006721D8"/>
    <w:rsid w:val="00673885"/>
    <w:rsid w:val="00673983"/>
    <w:rsid w:val="00675030"/>
    <w:rsid w:val="00677A70"/>
    <w:rsid w:val="006832C7"/>
    <w:rsid w:val="006846BB"/>
    <w:rsid w:val="0068753D"/>
    <w:rsid w:val="00691FA8"/>
    <w:rsid w:val="00692760"/>
    <w:rsid w:val="00692BCA"/>
    <w:rsid w:val="00693756"/>
    <w:rsid w:val="00695776"/>
    <w:rsid w:val="006B5FAF"/>
    <w:rsid w:val="006B6E89"/>
    <w:rsid w:val="006C0DA8"/>
    <w:rsid w:val="006C7012"/>
    <w:rsid w:val="006D26C2"/>
    <w:rsid w:val="006D4446"/>
    <w:rsid w:val="006D6248"/>
    <w:rsid w:val="006E2690"/>
    <w:rsid w:val="006E47B4"/>
    <w:rsid w:val="006E6633"/>
    <w:rsid w:val="006E744C"/>
    <w:rsid w:val="006F1A2E"/>
    <w:rsid w:val="006F3303"/>
    <w:rsid w:val="006F54DE"/>
    <w:rsid w:val="006F6630"/>
    <w:rsid w:val="0070102E"/>
    <w:rsid w:val="00703468"/>
    <w:rsid w:val="007046E9"/>
    <w:rsid w:val="00706A21"/>
    <w:rsid w:val="0071004C"/>
    <w:rsid w:val="00710A82"/>
    <w:rsid w:val="00710EEA"/>
    <w:rsid w:val="007120A1"/>
    <w:rsid w:val="00716194"/>
    <w:rsid w:val="00730762"/>
    <w:rsid w:val="00731228"/>
    <w:rsid w:val="00741EFA"/>
    <w:rsid w:val="00745810"/>
    <w:rsid w:val="007465A0"/>
    <w:rsid w:val="00750AEA"/>
    <w:rsid w:val="00751CE9"/>
    <w:rsid w:val="007554B5"/>
    <w:rsid w:val="00761E4D"/>
    <w:rsid w:val="00763A1A"/>
    <w:rsid w:val="00772ED7"/>
    <w:rsid w:val="007844E8"/>
    <w:rsid w:val="00785D7C"/>
    <w:rsid w:val="00786212"/>
    <w:rsid w:val="007A5CAE"/>
    <w:rsid w:val="007A632E"/>
    <w:rsid w:val="007B1D1F"/>
    <w:rsid w:val="007B254D"/>
    <w:rsid w:val="007B3DA4"/>
    <w:rsid w:val="007B41CA"/>
    <w:rsid w:val="007C173F"/>
    <w:rsid w:val="007C5048"/>
    <w:rsid w:val="007D4160"/>
    <w:rsid w:val="007E0836"/>
    <w:rsid w:val="007E16BB"/>
    <w:rsid w:val="007E1CF1"/>
    <w:rsid w:val="007F0657"/>
    <w:rsid w:val="007F1D2B"/>
    <w:rsid w:val="007F246D"/>
    <w:rsid w:val="007F3F05"/>
    <w:rsid w:val="007F743F"/>
    <w:rsid w:val="008100BD"/>
    <w:rsid w:val="00811485"/>
    <w:rsid w:val="00813F29"/>
    <w:rsid w:val="00816327"/>
    <w:rsid w:val="00816D5C"/>
    <w:rsid w:val="008172F8"/>
    <w:rsid w:val="00817D24"/>
    <w:rsid w:val="00817D47"/>
    <w:rsid w:val="00820441"/>
    <w:rsid w:val="00825FB2"/>
    <w:rsid w:val="00835F97"/>
    <w:rsid w:val="008422FE"/>
    <w:rsid w:val="00842D18"/>
    <w:rsid w:val="00845092"/>
    <w:rsid w:val="00845AA8"/>
    <w:rsid w:val="00846985"/>
    <w:rsid w:val="00850881"/>
    <w:rsid w:val="00854293"/>
    <w:rsid w:val="00864923"/>
    <w:rsid w:val="00872EEB"/>
    <w:rsid w:val="00881313"/>
    <w:rsid w:val="008903EE"/>
    <w:rsid w:val="00890E19"/>
    <w:rsid w:val="00892A5D"/>
    <w:rsid w:val="00896B22"/>
    <w:rsid w:val="008A2E8B"/>
    <w:rsid w:val="008A3C39"/>
    <w:rsid w:val="008A530D"/>
    <w:rsid w:val="008B254D"/>
    <w:rsid w:val="008B2B1D"/>
    <w:rsid w:val="008B5E82"/>
    <w:rsid w:val="008B71EA"/>
    <w:rsid w:val="008B73E1"/>
    <w:rsid w:val="008C65C8"/>
    <w:rsid w:val="008D3511"/>
    <w:rsid w:val="008E06A6"/>
    <w:rsid w:val="008E7128"/>
    <w:rsid w:val="008E7ED6"/>
    <w:rsid w:val="008F2646"/>
    <w:rsid w:val="008F3AB6"/>
    <w:rsid w:val="008F5BD4"/>
    <w:rsid w:val="008F7BBC"/>
    <w:rsid w:val="00900FD8"/>
    <w:rsid w:val="009011B2"/>
    <w:rsid w:val="00902F7B"/>
    <w:rsid w:val="00903ED0"/>
    <w:rsid w:val="0090502F"/>
    <w:rsid w:val="00920D97"/>
    <w:rsid w:val="00922C7F"/>
    <w:rsid w:val="00932E89"/>
    <w:rsid w:val="00936A02"/>
    <w:rsid w:val="009420BE"/>
    <w:rsid w:val="00943085"/>
    <w:rsid w:val="0094311F"/>
    <w:rsid w:val="0094408E"/>
    <w:rsid w:val="00946770"/>
    <w:rsid w:val="009479DE"/>
    <w:rsid w:val="00950466"/>
    <w:rsid w:val="009553B9"/>
    <w:rsid w:val="00971DFB"/>
    <w:rsid w:val="0098153A"/>
    <w:rsid w:val="00986EB4"/>
    <w:rsid w:val="00992204"/>
    <w:rsid w:val="00994F03"/>
    <w:rsid w:val="009A09FA"/>
    <w:rsid w:val="009A4504"/>
    <w:rsid w:val="009C031C"/>
    <w:rsid w:val="009C3BFC"/>
    <w:rsid w:val="009C57F2"/>
    <w:rsid w:val="009C5DAB"/>
    <w:rsid w:val="009D60B4"/>
    <w:rsid w:val="009E1076"/>
    <w:rsid w:val="009E6504"/>
    <w:rsid w:val="009F2561"/>
    <w:rsid w:val="009F2E64"/>
    <w:rsid w:val="009F4CE0"/>
    <w:rsid w:val="00A01FDC"/>
    <w:rsid w:val="00A037F1"/>
    <w:rsid w:val="00A04585"/>
    <w:rsid w:val="00A11343"/>
    <w:rsid w:val="00A13C87"/>
    <w:rsid w:val="00A325D5"/>
    <w:rsid w:val="00A326B8"/>
    <w:rsid w:val="00A50853"/>
    <w:rsid w:val="00A6213B"/>
    <w:rsid w:val="00A64477"/>
    <w:rsid w:val="00A804E5"/>
    <w:rsid w:val="00A84909"/>
    <w:rsid w:val="00A84B81"/>
    <w:rsid w:val="00A91275"/>
    <w:rsid w:val="00A91C6A"/>
    <w:rsid w:val="00A96783"/>
    <w:rsid w:val="00AA5E91"/>
    <w:rsid w:val="00AB196B"/>
    <w:rsid w:val="00AC3D0F"/>
    <w:rsid w:val="00AC4266"/>
    <w:rsid w:val="00AC71C4"/>
    <w:rsid w:val="00AD1E15"/>
    <w:rsid w:val="00AE6E58"/>
    <w:rsid w:val="00B0156C"/>
    <w:rsid w:val="00B03DA0"/>
    <w:rsid w:val="00B05CD9"/>
    <w:rsid w:val="00B07CB2"/>
    <w:rsid w:val="00B220E9"/>
    <w:rsid w:val="00B2607D"/>
    <w:rsid w:val="00B32F33"/>
    <w:rsid w:val="00B35304"/>
    <w:rsid w:val="00B42901"/>
    <w:rsid w:val="00B44C8B"/>
    <w:rsid w:val="00B46617"/>
    <w:rsid w:val="00B505AD"/>
    <w:rsid w:val="00B555D4"/>
    <w:rsid w:val="00B6220B"/>
    <w:rsid w:val="00B63AA4"/>
    <w:rsid w:val="00B64E68"/>
    <w:rsid w:val="00B714A5"/>
    <w:rsid w:val="00B751D6"/>
    <w:rsid w:val="00B76988"/>
    <w:rsid w:val="00B81A68"/>
    <w:rsid w:val="00B81BA5"/>
    <w:rsid w:val="00B863DC"/>
    <w:rsid w:val="00B868F2"/>
    <w:rsid w:val="00B91FCD"/>
    <w:rsid w:val="00BA7152"/>
    <w:rsid w:val="00BB1C62"/>
    <w:rsid w:val="00BB783D"/>
    <w:rsid w:val="00BB79B6"/>
    <w:rsid w:val="00BC066A"/>
    <w:rsid w:val="00BC1AEE"/>
    <w:rsid w:val="00BD486C"/>
    <w:rsid w:val="00BD516B"/>
    <w:rsid w:val="00BD6EB9"/>
    <w:rsid w:val="00BF0A50"/>
    <w:rsid w:val="00BF7042"/>
    <w:rsid w:val="00BF7203"/>
    <w:rsid w:val="00BF7BEE"/>
    <w:rsid w:val="00C0224D"/>
    <w:rsid w:val="00C06CA0"/>
    <w:rsid w:val="00C10FB4"/>
    <w:rsid w:val="00C112CB"/>
    <w:rsid w:val="00C202FB"/>
    <w:rsid w:val="00C21E31"/>
    <w:rsid w:val="00C2394D"/>
    <w:rsid w:val="00C2647F"/>
    <w:rsid w:val="00C3048D"/>
    <w:rsid w:val="00C327BA"/>
    <w:rsid w:val="00C33963"/>
    <w:rsid w:val="00C379E0"/>
    <w:rsid w:val="00C45125"/>
    <w:rsid w:val="00C52BBF"/>
    <w:rsid w:val="00C55318"/>
    <w:rsid w:val="00C57EC8"/>
    <w:rsid w:val="00C65261"/>
    <w:rsid w:val="00C6767F"/>
    <w:rsid w:val="00C70274"/>
    <w:rsid w:val="00C818E3"/>
    <w:rsid w:val="00C81A7E"/>
    <w:rsid w:val="00C81AA9"/>
    <w:rsid w:val="00C8548E"/>
    <w:rsid w:val="00C87AFA"/>
    <w:rsid w:val="00C91717"/>
    <w:rsid w:val="00C92B36"/>
    <w:rsid w:val="00C931F5"/>
    <w:rsid w:val="00CA0486"/>
    <w:rsid w:val="00CA0568"/>
    <w:rsid w:val="00CA4989"/>
    <w:rsid w:val="00CA5300"/>
    <w:rsid w:val="00CA5C9E"/>
    <w:rsid w:val="00CB00F8"/>
    <w:rsid w:val="00CB11E6"/>
    <w:rsid w:val="00CB78CD"/>
    <w:rsid w:val="00CC2679"/>
    <w:rsid w:val="00CC457F"/>
    <w:rsid w:val="00CE3FD2"/>
    <w:rsid w:val="00CE4A4B"/>
    <w:rsid w:val="00CE7B3F"/>
    <w:rsid w:val="00CF7B79"/>
    <w:rsid w:val="00D02F0A"/>
    <w:rsid w:val="00D0380A"/>
    <w:rsid w:val="00D06181"/>
    <w:rsid w:val="00D126D1"/>
    <w:rsid w:val="00D13F53"/>
    <w:rsid w:val="00D22200"/>
    <w:rsid w:val="00D26C4E"/>
    <w:rsid w:val="00D3106F"/>
    <w:rsid w:val="00D357A6"/>
    <w:rsid w:val="00D375EC"/>
    <w:rsid w:val="00D4574A"/>
    <w:rsid w:val="00D500A2"/>
    <w:rsid w:val="00D5406D"/>
    <w:rsid w:val="00D55496"/>
    <w:rsid w:val="00D573DF"/>
    <w:rsid w:val="00D667AC"/>
    <w:rsid w:val="00D67AA8"/>
    <w:rsid w:val="00D71E3E"/>
    <w:rsid w:val="00D72EF7"/>
    <w:rsid w:val="00D76FB1"/>
    <w:rsid w:val="00D80AE2"/>
    <w:rsid w:val="00D83473"/>
    <w:rsid w:val="00D8596A"/>
    <w:rsid w:val="00D867FF"/>
    <w:rsid w:val="00D913CE"/>
    <w:rsid w:val="00D94FFB"/>
    <w:rsid w:val="00D96F32"/>
    <w:rsid w:val="00DA158B"/>
    <w:rsid w:val="00DA16D8"/>
    <w:rsid w:val="00DA5076"/>
    <w:rsid w:val="00DA7206"/>
    <w:rsid w:val="00DB1F3B"/>
    <w:rsid w:val="00DB757A"/>
    <w:rsid w:val="00DC0094"/>
    <w:rsid w:val="00DC4AAA"/>
    <w:rsid w:val="00DE1798"/>
    <w:rsid w:val="00DE20BD"/>
    <w:rsid w:val="00DE238C"/>
    <w:rsid w:val="00DE4BA3"/>
    <w:rsid w:val="00DE613D"/>
    <w:rsid w:val="00DE6D83"/>
    <w:rsid w:val="00DF24AB"/>
    <w:rsid w:val="00E0281C"/>
    <w:rsid w:val="00E02EB4"/>
    <w:rsid w:val="00E101DE"/>
    <w:rsid w:val="00E1045A"/>
    <w:rsid w:val="00E13F57"/>
    <w:rsid w:val="00E155A3"/>
    <w:rsid w:val="00E21110"/>
    <w:rsid w:val="00E22C45"/>
    <w:rsid w:val="00E30B1F"/>
    <w:rsid w:val="00E3203B"/>
    <w:rsid w:val="00E33470"/>
    <w:rsid w:val="00E36B41"/>
    <w:rsid w:val="00E41524"/>
    <w:rsid w:val="00E62874"/>
    <w:rsid w:val="00E717EA"/>
    <w:rsid w:val="00E72B3C"/>
    <w:rsid w:val="00E753AC"/>
    <w:rsid w:val="00E80741"/>
    <w:rsid w:val="00E811E3"/>
    <w:rsid w:val="00E81F91"/>
    <w:rsid w:val="00E82CFE"/>
    <w:rsid w:val="00E83678"/>
    <w:rsid w:val="00E8427B"/>
    <w:rsid w:val="00E8440B"/>
    <w:rsid w:val="00E876CF"/>
    <w:rsid w:val="00E903DD"/>
    <w:rsid w:val="00E90450"/>
    <w:rsid w:val="00E919A6"/>
    <w:rsid w:val="00E9545D"/>
    <w:rsid w:val="00E97FE4"/>
    <w:rsid w:val="00EB025F"/>
    <w:rsid w:val="00EC499E"/>
    <w:rsid w:val="00ED15F9"/>
    <w:rsid w:val="00ED3772"/>
    <w:rsid w:val="00ED3A4D"/>
    <w:rsid w:val="00EF6EA0"/>
    <w:rsid w:val="00F04EA5"/>
    <w:rsid w:val="00F110A0"/>
    <w:rsid w:val="00F139F8"/>
    <w:rsid w:val="00F2078D"/>
    <w:rsid w:val="00F276E6"/>
    <w:rsid w:val="00F27A3A"/>
    <w:rsid w:val="00F432CF"/>
    <w:rsid w:val="00F564B5"/>
    <w:rsid w:val="00F57F0C"/>
    <w:rsid w:val="00F61ACC"/>
    <w:rsid w:val="00F61F68"/>
    <w:rsid w:val="00F63246"/>
    <w:rsid w:val="00F646E6"/>
    <w:rsid w:val="00F67A4B"/>
    <w:rsid w:val="00F75AB6"/>
    <w:rsid w:val="00F77A3C"/>
    <w:rsid w:val="00F87D38"/>
    <w:rsid w:val="00F93E29"/>
    <w:rsid w:val="00FA062A"/>
    <w:rsid w:val="00FA067A"/>
    <w:rsid w:val="00FA55D6"/>
    <w:rsid w:val="00FA5AE1"/>
    <w:rsid w:val="00FA6BAE"/>
    <w:rsid w:val="00FC3D5E"/>
    <w:rsid w:val="00FC4D31"/>
    <w:rsid w:val="00FC5B55"/>
    <w:rsid w:val="00FE2EF7"/>
    <w:rsid w:val="00FE6BB7"/>
    <w:rsid w:val="00FE75CD"/>
    <w:rsid w:val="00FF00FB"/>
    <w:rsid w:val="00FF154E"/>
    <w:rsid w:val="00FF355B"/>
    <w:rsid w:val="030E4812"/>
    <w:rsid w:val="03DB06E3"/>
    <w:rsid w:val="06D61345"/>
    <w:rsid w:val="09436EC0"/>
    <w:rsid w:val="0A9D3C79"/>
    <w:rsid w:val="0D737F1F"/>
    <w:rsid w:val="0E9C6708"/>
    <w:rsid w:val="0F0373B1"/>
    <w:rsid w:val="0FCE22FD"/>
    <w:rsid w:val="120963A4"/>
    <w:rsid w:val="12D931F9"/>
    <w:rsid w:val="12FE59B8"/>
    <w:rsid w:val="178847A7"/>
    <w:rsid w:val="1A364410"/>
    <w:rsid w:val="1AE4582E"/>
    <w:rsid w:val="1BA70DEF"/>
    <w:rsid w:val="1C993BFA"/>
    <w:rsid w:val="1D931894"/>
    <w:rsid w:val="2000198D"/>
    <w:rsid w:val="222D4521"/>
    <w:rsid w:val="29171B75"/>
    <w:rsid w:val="29894432"/>
    <w:rsid w:val="2AB4611E"/>
    <w:rsid w:val="2AC179B2"/>
    <w:rsid w:val="2AD17C4D"/>
    <w:rsid w:val="2F1D27DA"/>
    <w:rsid w:val="359720FA"/>
    <w:rsid w:val="37874E28"/>
    <w:rsid w:val="38E51951"/>
    <w:rsid w:val="3C1771A5"/>
    <w:rsid w:val="3CAB1C17"/>
    <w:rsid w:val="3CFD291B"/>
    <w:rsid w:val="3E2E6510"/>
    <w:rsid w:val="3FEF3F72"/>
    <w:rsid w:val="423C15B9"/>
    <w:rsid w:val="45271F81"/>
    <w:rsid w:val="46810F38"/>
    <w:rsid w:val="49742590"/>
    <w:rsid w:val="4BE56B11"/>
    <w:rsid w:val="4C480DB4"/>
    <w:rsid w:val="4E0A4298"/>
    <w:rsid w:val="526B5AC6"/>
    <w:rsid w:val="53EA723C"/>
    <w:rsid w:val="544A4CD7"/>
    <w:rsid w:val="570D57DF"/>
    <w:rsid w:val="5AF660CA"/>
    <w:rsid w:val="5BFF437E"/>
    <w:rsid w:val="5F3560BF"/>
    <w:rsid w:val="63CD2FAF"/>
    <w:rsid w:val="6A9B2674"/>
    <w:rsid w:val="6F6C0CDE"/>
    <w:rsid w:val="70FD48EC"/>
    <w:rsid w:val="74651405"/>
    <w:rsid w:val="7E5B4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Body Text Indent 3" w:semiHidden="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Plain Text" w:semiHidden="0"/>
    <w:lsdException w:name="HTML Acronym" w:semiHidden="0"/>
    <w:lsdException w:name="HTML Cite" w:semiHidden="0"/>
    <w:lsdException w:name="HTML Code" w:semiHidden="0"/>
    <w:lsdException w:name="HTML Definition" w:semiHidden="0"/>
    <w:lsdException w:name="HTML Variable" w:semiHidden="0"/>
    <w:lsdException w:name="annotation subject" w:semiHidden="0"/>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140A15"/>
    <w:rPr>
      <w:kern w:val="2"/>
      <w:sz w:val="18"/>
      <w:szCs w:val="18"/>
    </w:rPr>
  </w:style>
  <w:style w:type="character" w:customStyle="1" w:styleId="name">
    <w:name w:val="name"/>
    <w:rsid w:val="00140A15"/>
    <w:rPr>
      <w:color w:val="9F9F9F"/>
    </w:rPr>
  </w:style>
  <w:style w:type="character" w:customStyle="1" w:styleId="count4">
    <w:name w:val="count4"/>
    <w:basedOn w:val="a0"/>
    <w:rsid w:val="00140A15"/>
  </w:style>
  <w:style w:type="character" w:styleId="HTML">
    <w:name w:val="HTML Variable"/>
    <w:uiPriority w:val="99"/>
    <w:unhideWhenUsed/>
    <w:rsid w:val="00140A15"/>
    <w:rPr>
      <w:i w:val="0"/>
    </w:rPr>
  </w:style>
  <w:style w:type="character" w:customStyle="1" w:styleId="Char0">
    <w:name w:val="批注框文本 Char"/>
    <w:link w:val="a4"/>
    <w:uiPriority w:val="99"/>
    <w:semiHidden/>
    <w:rsid w:val="00140A15"/>
    <w:rPr>
      <w:kern w:val="2"/>
      <w:sz w:val="18"/>
      <w:szCs w:val="18"/>
    </w:rPr>
  </w:style>
  <w:style w:type="character" w:customStyle="1" w:styleId="Char1">
    <w:name w:val="日期 Char"/>
    <w:link w:val="a5"/>
    <w:uiPriority w:val="99"/>
    <w:semiHidden/>
    <w:rsid w:val="00140A15"/>
    <w:rPr>
      <w:kern w:val="2"/>
      <w:sz w:val="21"/>
      <w:szCs w:val="22"/>
    </w:rPr>
  </w:style>
  <w:style w:type="character" w:styleId="HTML0">
    <w:name w:val="HTML Acronym"/>
    <w:uiPriority w:val="99"/>
    <w:unhideWhenUsed/>
    <w:rsid w:val="00140A15"/>
  </w:style>
  <w:style w:type="character" w:styleId="a6">
    <w:name w:val="Strong"/>
    <w:uiPriority w:val="22"/>
    <w:qFormat/>
    <w:rsid w:val="00140A15"/>
    <w:rPr>
      <w:b/>
      <w:bCs/>
    </w:rPr>
  </w:style>
  <w:style w:type="character" w:customStyle="1" w:styleId="bsx-label">
    <w:name w:val="bsx-label"/>
    <w:rsid w:val="00140A15"/>
    <w:rPr>
      <w:color w:val="999999"/>
    </w:rPr>
  </w:style>
  <w:style w:type="character" w:styleId="HTML1">
    <w:name w:val="HTML Code"/>
    <w:uiPriority w:val="99"/>
    <w:unhideWhenUsed/>
    <w:rsid w:val="00140A15"/>
    <w:rPr>
      <w:rFonts w:ascii="Courier New" w:hAnsi="Courier New"/>
      <w:i w:val="0"/>
      <w:sz w:val="20"/>
    </w:rPr>
  </w:style>
  <w:style w:type="character" w:styleId="a7">
    <w:name w:val="FollowedHyperlink"/>
    <w:uiPriority w:val="99"/>
    <w:unhideWhenUsed/>
    <w:rsid w:val="00140A15"/>
    <w:rPr>
      <w:color w:val="800080"/>
      <w:u w:val="single"/>
    </w:rPr>
  </w:style>
  <w:style w:type="character" w:customStyle="1" w:styleId="Char2">
    <w:name w:val="页脚 Char"/>
    <w:link w:val="a8"/>
    <w:uiPriority w:val="99"/>
    <w:semiHidden/>
    <w:rsid w:val="00140A15"/>
    <w:rPr>
      <w:kern w:val="2"/>
      <w:sz w:val="18"/>
      <w:szCs w:val="18"/>
    </w:rPr>
  </w:style>
  <w:style w:type="character" w:customStyle="1" w:styleId="bsx-text">
    <w:name w:val="bsx-text"/>
    <w:basedOn w:val="a0"/>
    <w:rsid w:val="00140A15"/>
  </w:style>
  <w:style w:type="character" w:styleId="a9">
    <w:name w:val="annotation reference"/>
    <w:uiPriority w:val="99"/>
    <w:unhideWhenUsed/>
    <w:rsid w:val="00140A15"/>
    <w:rPr>
      <w:sz w:val="21"/>
      <w:szCs w:val="21"/>
    </w:rPr>
  </w:style>
  <w:style w:type="character" w:styleId="aa">
    <w:name w:val="Emphasis"/>
    <w:uiPriority w:val="20"/>
    <w:qFormat/>
    <w:rsid w:val="00140A15"/>
    <w:rPr>
      <w:i w:val="0"/>
    </w:rPr>
  </w:style>
  <w:style w:type="character" w:styleId="HTML2">
    <w:name w:val="HTML Definition"/>
    <w:uiPriority w:val="99"/>
    <w:unhideWhenUsed/>
    <w:rsid w:val="00140A15"/>
    <w:rPr>
      <w:i w:val="0"/>
    </w:rPr>
  </w:style>
  <w:style w:type="character" w:customStyle="1" w:styleId="l">
    <w:name w:val="l"/>
    <w:basedOn w:val="a0"/>
    <w:rsid w:val="00140A15"/>
  </w:style>
  <w:style w:type="character" w:customStyle="1" w:styleId="Char3">
    <w:name w:val="纯文本 Char"/>
    <w:link w:val="ab"/>
    <w:uiPriority w:val="99"/>
    <w:rsid w:val="00140A15"/>
    <w:rPr>
      <w:rFonts w:hAnsi="Courier New" w:cs="Courier New"/>
      <w:kern w:val="2"/>
      <w:sz w:val="21"/>
      <w:szCs w:val="21"/>
    </w:rPr>
  </w:style>
  <w:style w:type="character" w:customStyle="1" w:styleId="Char4">
    <w:name w:val="批注文字 Char"/>
    <w:link w:val="ac"/>
    <w:uiPriority w:val="99"/>
    <w:semiHidden/>
    <w:rsid w:val="00140A15"/>
    <w:rPr>
      <w:kern w:val="2"/>
      <w:sz w:val="21"/>
      <w:szCs w:val="22"/>
    </w:rPr>
  </w:style>
  <w:style w:type="character" w:styleId="ad">
    <w:name w:val="Hyperlink"/>
    <w:rsid w:val="00140A15"/>
    <w:rPr>
      <w:strike w:val="0"/>
      <w:dstrike w:val="0"/>
      <w:color w:val="136EC2"/>
      <w:u w:val="single"/>
    </w:rPr>
  </w:style>
  <w:style w:type="character" w:customStyle="1" w:styleId="Char5">
    <w:name w:val="批注主题 Char"/>
    <w:link w:val="ae"/>
    <w:uiPriority w:val="99"/>
    <w:semiHidden/>
    <w:rsid w:val="00140A15"/>
    <w:rPr>
      <w:b/>
      <w:bCs/>
      <w:kern w:val="2"/>
      <w:sz w:val="21"/>
      <w:szCs w:val="22"/>
    </w:rPr>
  </w:style>
  <w:style w:type="character" w:customStyle="1" w:styleId="title12">
    <w:name w:val="title12"/>
    <w:basedOn w:val="a0"/>
    <w:rsid w:val="00140A15"/>
  </w:style>
  <w:style w:type="character" w:customStyle="1" w:styleId="Char10">
    <w:name w:val="纯文本 Char1"/>
    <w:uiPriority w:val="99"/>
    <w:semiHidden/>
    <w:rsid w:val="00140A15"/>
    <w:rPr>
      <w:rFonts w:ascii="宋体" w:hAnsi="Courier New" w:cs="Courier New"/>
      <w:kern w:val="2"/>
      <w:sz w:val="21"/>
      <w:szCs w:val="21"/>
    </w:rPr>
  </w:style>
  <w:style w:type="character" w:styleId="HTML3">
    <w:name w:val="HTML Cite"/>
    <w:uiPriority w:val="99"/>
    <w:unhideWhenUsed/>
    <w:rsid w:val="00140A15"/>
    <w:rPr>
      <w:i w:val="0"/>
    </w:rPr>
  </w:style>
  <w:style w:type="paragraph" w:styleId="ac">
    <w:name w:val="annotation text"/>
    <w:basedOn w:val="a"/>
    <w:link w:val="Char4"/>
    <w:uiPriority w:val="99"/>
    <w:unhideWhenUsed/>
    <w:qFormat/>
    <w:rsid w:val="00140A15"/>
    <w:pPr>
      <w:jc w:val="left"/>
    </w:pPr>
  </w:style>
  <w:style w:type="paragraph" w:styleId="ae">
    <w:name w:val="annotation subject"/>
    <w:basedOn w:val="ac"/>
    <w:next w:val="ac"/>
    <w:link w:val="Char5"/>
    <w:uiPriority w:val="99"/>
    <w:unhideWhenUsed/>
    <w:rsid w:val="00140A15"/>
    <w:rPr>
      <w:b/>
      <w:bCs/>
    </w:rPr>
  </w:style>
  <w:style w:type="paragraph" w:styleId="a5">
    <w:name w:val="Date"/>
    <w:basedOn w:val="a"/>
    <w:next w:val="a"/>
    <w:link w:val="Char1"/>
    <w:uiPriority w:val="99"/>
    <w:unhideWhenUsed/>
    <w:rsid w:val="00140A15"/>
    <w:pPr>
      <w:ind w:leftChars="2500" w:left="100"/>
    </w:pPr>
  </w:style>
  <w:style w:type="paragraph" w:styleId="ab">
    <w:name w:val="Plain Text"/>
    <w:basedOn w:val="a"/>
    <w:link w:val="Char3"/>
    <w:uiPriority w:val="99"/>
    <w:unhideWhenUsed/>
    <w:rsid w:val="00140A15"/>
    <w:pPr>
      <w:jc w:val="left"/>
    </w:pPr>
    <w:rPr>
      <w:rFonts w:hAnsi="Courier New"/>
      <w:szCs w:val="21"/>
    </w:rPr>
  </w:style>
  <w:style w:type="paragraph" w:styleId="a4">
    <w:name w:val="Balloon Text"/>
    <w:basedOn w:val="a"/>
    <w:link w:val="Char0"/>
    <w:uiPriority w:val="99"/>
    <w:unhideWhenUsed/>
    <w:rsid w:val="00140A15"/>
    <w:rPr>
      <w:sz w:val="18"/>
      <w:szCs w:val="18"/>
    </w:rPr>
  </w:style>
  <w:style w:type="paragraph" w:styleId="a3">
    <w:name w:val="header"/>
    <w:basedOn w:val="a"/>
    <w:link w:val="Char"/>
    <w:uiPriority w:val="99"/>
    <w:unhideWhenUsed/>
    <w:rsid w:val="00140A15"/>
    <w:pPr>
      <w:pBdr>
        <w:bottom w:val="single" w:sz="6" w:space="1" w:color="auto"/>
      </w:pBdr>
      <w:tabs>
        <w:tab w:val="center" w:pos="4153"/>
        <w:tab w:val="right" w:pos="8306"/>
      </w:tabs>
      <w:snapToGrid w:val="0"/>
      <w:jc w:val="center"/>
    </w:pPr>
    <w:rPr>
      <w:sz w:val="18"/>
      <w:szCs w:val="18"/>
    </w:rPr>
  </w:style>
  <w:style w:type="paragraph" w:styleId="3">
    <w:name w:val="Body Text Indent 3"/>
    <w:uiPriority w:val="99"/>
    <w:unhideWhenUsed/>
    <w:rsid w:val="00140A15"/>
    <w:pPr>
      <w:adjustRightInd w:val="0"/>
      <w:snapToGrid w:val="0"/>
      <w:spacing w:line="600" w:lineRule="exact"/>
      <w:ind w:firstLineChars="200" w:firstLine="560"/>
    </w:pPr>
    <w:rPr>
      <w:rFonts w:ascii="仿宋_GB2312" w:hAnsi="宋体"/>
      <w:sz w:val="28"/>
    </w:rPr>
  </w:style>
  <w:style w:type="paragraph" w:styleId="af">
    <w:name w:val="List Paragraph"/>
    <w:basedOn w:val="a"/>
    <w:uiPriority w:val="99"/>
    <w:qFormat/>
    <w:rsid w:val="00140A15"/>
    <w:pPr>
      <w:ind w:firstLineChars="200" w:firstLine="420"/>
    </w:pPr>
  </w:style>
  <w:style w:type="paragraph" w:styleId="a8">
    <w:name w:val="footer"/>
    <w:basedOn w:val="a"/>
    <w:link w:val="Char2"/>
    <w:uiPriority w:val="99"/>
    <w:unhideWhenUsed/>
    <w:rsid w:val="00140A15"/>
    <w:pPr>
      <w:tabs>
        <w:tab w:val="center" w:pos="4153"/>
        <w:tab w:val="right" w:pos="8306"/>
      </w:tabs>
      <w:snapToGrid w:val="0"/>
      <w:jc w:val="left"/>
    </w:pPr>
    <w:rPr>
      <w:sz w:val="18"/>
      <w:szCs w:val="18"/>
    </w:rPr>
  </w:style>
  <w:style w:type="paragraph" w:customStyle="1" w:styleId="album-div1">
    <w:name w:val="album-div1"/>
    <w:basedOn w:val="a"/>
    <w:rsid w:val="00140A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efault">
    <w:name w:val="Default"/>
    <w:qFormat/>
    <w:rsid w:val="00140A15"/>
    <w:pPr>
      <w:widowControl w:val="0"/>
      <w:autoSpaceDE w:val="0"/>
      <w:autoSpaceDN w:val="0"/>
      <w:adjustRightInd w:val="0"/>
    </w:pPr>
    <w:rPr>
      <w:rFonts w:ascii="黑体" w:eastAsia="黑体" w:cs="黑体"/>
      <w:color w:val="000000"/>
      <w:sz w:val="24"/>
      <w:szCs w:val="24"/>
    </w:rPr>
  </w:style>
  <w:style w:type="table" w:styleId="af0">
    <w:name w:val="Table Grid"/>
    <w:basedOn w:val="a1"/>
    <w:uiPriority w:val="99"/>
    <w:unhideWhenUsed/>
    <w:rsid w:val="0014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51">
    <w:name w:val="mr51"/>
    <w:basedOn w:val="a0"/>
    <w:rsid w:val="00491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Body Text Indent 3" w:semiHidden="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Plain Text" w:semiHidden="0"/>
    <w:lsdException w:name="HTML Acronym" w:semiHidden="0"/>
    <w:lsdException w:name="HTML Cite" w:semiHidden="0"/>
    <w:lsdException w:name="HTML Code" w:semiHidden="0"/>
    <w:lsdException w:name="HTML Definition" w:semiHidden="0"/>
    <w:lsdException w:name="HTML Variable" w:semiHidden="0"/>
    <w:lsdException w:name="annotation subject" w:semiHidden="0"/>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Pr>
      <w:kern w:val="2"/>
      <w:sz w:val="18"/>
      <w:szCs w:val="18"/>
    </w:rPr>
  </w:style>
  <w:style w:type="character" w:customStyle="1" w:styleId="name">
    <w:name w:val="name"/>
    <w:rPr>
      <w:color w:val="9F9F9F"/>
    </w:rPr>
  </w:style>
  <w:style w:type="character" w:customStyle="1" w:styleId="count4">
    <w:name w:val="count4"/>
    <w:basedOn w:val="a0"/>
  </w:style>
  <w:style w:type="character" w:styleId="HTML">
    <w:name w:val="HTML Variable"/>
    <w:uiPriority w:val="99"/>
    <w:unhideWhenUsed/>
    <w:rPr>
      <w:i w:val="0"/>
    </w:rPr>
  </w:style>
  <w:style w:type="character" w:customStyle="1" w:styleId="Char0">
    <w:name w:val="批注框文本 Char"/>
    <w:link w:val="a4"/>
    <w:uiPriority w:val="99"/>
    <w:semiHidden/>
    <w:rPr>
      <w:kern w:val="2"/>
      <w:sz w:val="18"/>
      <w:szCs w:val="18"/>
    </w:rPr>
  </w:style>
  <w:style w:type="character" w:customStyle="1" w:styleId="Char1">
    <w:name w:val="日期 Char"/>
    <w:link w:val="a5"/>
    <w:uiPriority w:val="99"/>
    <w:semiHidden/>
    <w:rPr>
      <w:kern w:val="2"/>
      <w:sz w:val="21"/>
      <w:szCs w:val="22"/>
    </w:rPr>
  </w:style>
  <w:style w:type="character" w:styleId="HTML0">
    <w:name w:val="HTML Acronym"/>
    <w:uiPriority w:val="99"/>
    <w:unhideWhenUsed/>
  </w:style>
  <w:style w:type="character" w:styleId="a6">
    <w:name w:val="Strong"/>
    <w:uiPriority w:val="22"/>
    <w:qFormat/>
    <w:rPr>
      <w:b/>
      <w:bCs/>
    </w:rPr>
  </w:style>
  <w:style w:type="character" w:customStyle="1" w:styleId="bsx-label">
    <w:name w:val="bsx-label"/>
    <w:rPr>
      <w:color w:val="999999"/>
    </w:rPr>
  </w:style>
  <w:style w:type="character" w:styleId="HTML1">
    <w:name w:val="HTML Code"/>
    <w:uiPriority w:val="99"/>
    <w:unhideWhenUsed/>
    <w:rPr>
      <w:rFonts w:ascii="Courier New" w:hAnsi="Courier New"/>
      <w:i w:val="0"/>
      <w:sz w:val="20"/>
    </w:rPr>
  </w:style>
  <w:style w:type="character" w:styleId="a7">
    <w:name w:val="FollowedHyperlink"/>
    <w:uiPriority w:val="99"/>
    <w:unhideWhenUsed/>
    <w:rPr>
      <w:color w:val="800080"/>
      <w:u w:val="single"/>
    </w:rPr>
  </w:style>
  <w:style w:type="character" w:customStyle="1" w:styleId="Char2">
    <w:name w:val="页脚 Char"/>
    <w:link w:val="a8"/>
    <w:uiPriority w:val="99"/>
    <w:semiHidden/>
    <w:rPr>
      <w:kern w:val="2"/>
      <w:sz w:val="18"/>
      <w:szCs w:val="18"/>
    </w:rPr>
  </w:style>
  <w:style w:type="character" w:customStyle="1" w:styleId="bsx-text">
    <w:name w:val="bsx-text"/>
    <w:basedOn w:val="a0"/>
  </w:style>
  <w:style w:type="character" w:styleId="a9">
    <w:name w:val="annotation reference"/>
    <w:uiPriority w:val="99"/>
    <w:unhideWhenUsed/>
    <w:rPr>
      <w:sz w:val="21"/>
      <w:szCs w:val="21"/>
    </w:rPr>
  </w:style>
  <w:style w:type="character" w:styleId="aa">
    <w:name w:val="Emphasis"/>
    <w:uiPriority w:val="20"/>
    <w:qFormat/>
    <w:rPr>
      <w:i w:val="0"/>
    </w:rPr>
  </w:style>
  <w:style w:type="character" w:styleId="HTML2">
    <w:name w:val="HTML Definition"/>
    <w:uiPriority w:val="99"/>
    <w:unhideWhenUsed/>
    <w:rPr>
      <w:i w:val="0"/>
    </w:rPr>
  </w:style>
  <w:style w:type="character" w:customStyle="1" w:styleId="l">
    <w:name w:val="l"/>
    <w:basedOn w:val="a0"/>
  </w:style>
  <w:style w:type="character" w:customStyle="1" w:styleId="Char3">
    <w:name w:val="纯文本 Char"/>
    <w:link w:val="ab"/>
    <w:uiPriority w:val="99"/>
    <w:rPr>
      <w:rFonts w:hAnsi="Courier New" w:cs="Courier New"/>
      <w:kern w:val="2"/>
      <w:sz w:val="21"/>
      <w:szCs w:val="21"/>
    </w:rPr>
  </w:style>
  <w:style w:type="character" w:customStyle="1" w:styleId="Char4">
    <w:name w:val="批注文字 Char"/>
    <w:link w:val="ac"/>
    <w:uiPriority w:val="99"/>
    <w:semiHidden/>
    <w:rPr>
      <w:kern w:val="2"/>
      <w:sz w:val="21"/>
      <w:szCs w:val="22"/>
    </w:rPr>
  </w:style>
  <w:style w:type="character" w:styleId="ad">
    <w:name w:val="Hyperlink"/>
    <w:rPr>
      <w:strike w:val="0"/>
      <w:dstrike w:val="0"/>
      <w:color w:val="136EC2"/>
      <w:u w:val="single"/>
    </w:rPr>
  </w:style>
  <w:style w:type="character" w:customStyle="1" w:styleId="Char5">
    <w:name w:val="批注主题 Char"/>
    <w:link w:val="ae"/>
    <w:uiPriority w:val="99"/>
    <w:semiHidden/>
    <w:rPr>
      <w:b/>
      <w:bCs/>
      <w:kern w:val="2"/>
      <w:sz w:val="21"/>
      <w:szCs w:val="22"/>
    </w:rPr>
  </w:style>
  <w:style w:type="character" w:customStyle="1" w:styleId="title12">
    <w:name w:val="title12"/>
    <w:basedOn w:val="a0"/>
  </w:style>
  <w:style w:type="character" w:customStyle="1" w:styleId="Char10">
    <w:name w:val="纯文本 Char1"/>
    <w:uiPriority w:val="99"/>
    <w:semiHidden/>
    <w:rPr>
      <w:rFonts w:ascii="宋体" w:hAnsi="Courier New" w:cs="Courier New"/>
      <w:kern w:val="2"/>
      <w:sz w:val="21"/>
      <w:szCs w:val="21"/>
    </w:rPr>
  </w:style>
  <w:style w:type="character" w:styleId="HTML3">
    <w:name w:val="HTML Cite"/>
    <w:uiPriority w:val="99"/>
    <w:unhideWhenUsed/>
    <w:rPr>
      <w:i w:val="0"/>
    </w:rPr>
  </w:style>
  <w:style w:type="paragraph" w:styleId="ac">
    <w:name w:val="annotation text"/>
    <w:basedOn w:val="a"/>
    <w:link w:val="Char4"/>
    <w:uiPriority w:val="99"/>
    <w:unhideWhenUsed/>
    <w:qFormat/>
    <w:pPr>
      <w:jc w:val="left"/>
    </w:pPr>
  </w:style>
  <w:style w:type="paragraph" w:styleId="ae">
    <w:name w:val="annotation subject"/>
    <w:basedOn w:val="ac"/>
    <w:next w:val="ac"/>
    <w:link w:val="Char5"/>
    <w:uiPriority w:val="99"/>
    <w:unhideWhenUsed/>
    <w:rPr>
      <w:b/>
      <w:bCs/>
    </w:rPr>
  </w:style>
  <w:style w:type="paragraph" w:styleId="a5">
    <w:name w:val="Date"/>
    <w:basedOn w:val="a"/>
    <w:next w:val="a"/>
    <w:link w:val="Char1"/>
    <w:uiPriority w:val="99"/>
    <w:unhideWhenUsed/>
    <w:pPr>
      <w:ind w:leftChars="2500" w:left="100"/>
    </w:pPr>
  </w:style>
  <w:style w:type="paragraph" w:styleId="ab">
    <w:name w:val="Plain Text"/>
    <w:basedOn w:val="a"/>
    <w:link w:val="Char3"/>
    <w:uiPriority w:val="99"/>
    <w:unhideWhenUsed/>
    <w:pPr>
      <w:jc w:val="left"/>
    </w:pPr>
    <w:rPr>
      <w:rFonts w:hAnsi="Courier New"/>
      <w:szCs w:val="21"/>
    </w:rPr>
  </w:style>
  <w:style w:type="paragraph" w:styleId="a4">
    <w:name w:val="Balloon Text"/>
    <w:basedOn w:val="a"/>
    <w:link w:val="Char0"/>
    <w:uiPriority w:val="99"/>
    <w:unhideWhenUsed/>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uiPriority w:val="99"/>
    <w:unhideWhenUsed/>
    <w:pPr>
      <w:adjustRightInd w:val="0"/>
      <w:snapToGrid w:val="0"/>
      <w:spacing w:line="600" w:lineRule="exact"/>
      <w:ind w:firstLineChars="200" w:firstLine="560"/>
    </w:pPr>
    <w:rPr>
      <w:rFonts w:ascii="仿宋_GB2312" w:hAnsi="宋体"/>
      <w:sz w:val="28"/>
    </w:rPr>
  </w:style>
  <w:style w:type="paragraph" w:styleId="af">
    <w:name w:val="List Paragraph"/>
    <w:basedOn w:val="a"/>
    <w:uiPriority w:val="99"/>
    <w:qFormat/>
    <w:pPr>
      <w:ind w:firstLineChars="200" w:firstLine="420"/>
    </w:pPr>
  </w:style>
  <w:style w:type="paragraph" w:styleId="a8">
    <w:name w:val="footer"/>
    <w:basedOn w:val="a"/>
    <w:link w:val="Char2"/>
    <w:uiPriority w:val="99"/>
    <w:unhideWhenUsed/>
    <w:pPr>
      <w:tabs>
        <w:tab w:val="center" w:pos="4153"/>
        <w:tab w:val="right" w:pos="8306"/>
      </w:tabs>
      <w:snapToGrid w:val="0"/>
      <w:jc w:val="left"/>
    </w:pPr>
    <w:rPr>
      <w:sz w:val="18"/>
      <w:szCs w:val="18"/>
    </w:rPr>
  </w:style>
  <w:style w:type="paragraph" w:customStyle="1" w:styleId="album-div1">
    <w:name w:val="album-div1"/>
    <w:basedOn w:val="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table" w:styleId="af0">
    <w:name w:val="Table Grid"/>
    <w:basedOn w:val="a1"/>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51">
    <w:name w:val="mr51"/>
    <w:basedOn w:val="a0"/>
    <w:rsid w:val="0049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367</Words>
  <Characters>2092</Characters>
  <Application>Microsoft Office Word</Application>
  <DocSecurity>0</DocSecurity>
  <PresentationFormat/>
  <Lines>17</Lines>
  <Paragraphs>4</Paragraphs>
  <Slides>0</Slides>
  <Notes>0</Notes>
  <HiddenSlides>0</HiddenSlides>
  <MMClips>0</MMClip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acer</dc:creator>
  <cp:lastModifiedBy>关振长</cp:lastModifiedBy>
  <cp:revision>13</cp:revision>
  <cp:lastPrinted>2017-07-04T03:58:00Z</cp:lastPrinted>
  <dcterms:created xsi:type="dcterms:W3CDTF">2017-07-12T04:38:00Z</dcterms:created>
  <dcterms:modified xsi:type="dcterms:W3CDTF">2017-07-13T06:00:00Z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