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48" w:rsidRPr="0030013C" w:rsidRDefault="00706048" w:rsidP="00706048">
      <w:pPr>
        <w:spacing w:line="266" w:lineRule="auto"/>
        <w:jc w:val="center"/>
        <w:rPr>
          <w:rFonts w:ascii="FangSong" w:hAnsi="FangSong"/>
          <w:b/>
          <w:sz w:val="28"/>
          <w:szCs w:val="28"/>
        </w:rPr>
      </w:pPr>
      <w:r w:rsidRPr="0030013C">
        <w:rPr>
          <w:rFonts w:ascii="FangSong" w:hAnsi="FangSong" w:cs="宋体"/>
          <w:b/>
          <w:sz w:val="28"/>
        </w:rPr>
        <w:t>附件</w:t>
      </w:r>
      <w:r w:rsidRPr="0030013C">
        <w:rPr>
          <w:rFonts w:ascii="FangSong" w:hAnsi="FangSong" w:cs="Calibri"/>
          <w:b/>
          <w:sz w:val="28"/>
        </w:rPr>
        <w:t>1</w:t>
      </w:r>
      <w:r w:rsidRPr="0030013C">
        <w:rPr>
          <w:rFonts w:ascii="FangSong" w:hAnsi="FangSong" w:cs="Calibri" w:hint="eastAsia"/>
          <w:b/>
          <w:sz w:val="28"/>
        </w:rPr>
        <w:t>：</w:t>
      </w:r>
      <w:r w:rsidRPr="0030013C">
        <w:rPr>
          <w:rFonts w:ascii="FangSong" w:hAnsi="FangSong" w:hint="eastAsia"/>
          <w:b/>
          <w:sz w:val="28"/>
          <w:szCs w:val="28"/>
        </w:rPr>
        <w:t>第十二届全国运营安全与节能环保的隧道及地下空间科技论坛</w:t>
      </w:r>
    </w:p>
    <w:p w:rsidR="00706048" w:rsidRPr="0030013C" w:rsidRDefault="00706048" w:rsidP="00706048">
      <w:pPr>
        <w:spacing w:line="266" w:lineRule="auto"/>
        <w:jc w:val="center"/>
        <w:rPr>
          <w:rFonts w:ascii="FangSong" w:hAnsi="FangSong"/>
          <w:b/>
          <w:sz w:val="28"/>
          <w:szCs w:val="28"/>
        </w:rPr>
      </w:pPr>
      <w:r w:rsidRPr="0030013C">
        <w:rPr>
          <w:rFonts w:ascii="FangSong" w:hAnsi="FangSong" w:hint="eastAsia"/>
          <w:b/>
          <w:sz w:val="28"/>
          <w:szCs w:val="28"/>
        </w:rPr>
        <w:t>暨第三届交通隧道工程火灾防控与应急救援技术论坛</w:t>
      </w:r>
      <w:r w:rsidRPr="0030013C">
        <w:rPr>
          <w:rFonts w:ascii="FangSong" w:hAnsi="FangSong"/>
          <w:b/>
          <w:sz w:val="28"/>
          <w:szCs w:val="28"/>
        </w:rPr>
        <w:t>参会回执</w:t>
      </w:r>
    </w:p>
    <w:tbl>
      <w:tblPr>
        <w:tblStyle w:val="TableGrid"/>
        <w:tblW w:w="8863" w:type="dxa"/>
        <w:jc w:val="center"/>
        <w:tblInd w:w="0" w:type="dxa"/>
        <w:tblCellMar>
          <w:top w:w="39" w:type="dxa"/>
          <w:left w:w="113" w:type="dxa"/>
        </w:tblCellMar>
        <w:tblLook w:val="04A0"/>
      </w:tblPr>
      <w:tblGrid>
        <w:gridCol w:w="1413"/>
        <w:gridCol w:w="2790"/>
        <w:gridCol w:w="1655"/>
        <w:gridCol w:w="3005"/>
      </w:tblGrid>
      <w:tr w:rsidR="0030013C" w:rsidRPr="0030013C" w:rsidTr="00FF0954">
        <w:trPr>
          <w:trHeight w:val="52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right="115"/>
              <w:jc w:val="center"/>
              <w:rPr>
                <w:rFonts w:ascii="FangSong" w:hAnsi="FangSong"/>
              </w:rPr>
            </w:pPr>
            <w:r w:rsidRPr="0030013C">
              <w:rPr>
                <w:rFonts w:ascii="FangSong" w:hAnsi="FangSong" w:cs="宋体"/>
                <w:sz w:val="24"/>
              </w:rPr>
              <w:t>姓名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left="7"/>
              <w:jc w:val="center"/>
              <w:rPr>
                <w:rFonts w:ascii="FangSong" w:hAnsi="FangSong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right="115"/>
              <w:jc w:val="center"/>
              <w:rPr>
                <w:rFonts w:ascii="FangSong" w:hAnsi="FangSong"/>
              </w:rPr>
            </w:pPr>
            <w:r w:rsidRPr="0030013C">
              <w:rPr>
                <w:rFonts w:ascii="FangSong" w:hAnsi="FangSong" w:cs="宋体"/>
                <w:sz w:val="24"/>
              </w:rPr>
              <w:t>性别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left="5"/>
              <w:jc w:val="center"/>
              <w:rPr>
                <w:rFonts w:ascii="FangSong" w:hAnsi="FangSong"/>
              </w:rPr>
            </w:pPr>
          </w:p>
        </w:tc>
      </w:tr>
      <w:tr w:rsidR="0030013C" w:rsidRPr="0030013C" w:rsidTr="00FF0954">
        <w:trPr>
          <w:trHeight w:val="67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jc w:val="center"/>
              <w:rPr>
                <w:rFonts w:ascii="FangSong" w:hAnsi="FangSong"/>
              </w:rPr>
            </w:pPr>
            <w:r w:rsidRPr="0030013C">
              <w:rPr>
                <w:rFonts w:ascii="FangSong" w:hAnsi="FangSong" w:cs="宋体"/>
                <w:sz w:val="24"/>
              </w:rPr>
              <w:t>职称职务或学习状态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left="7"/>
              <w:jc w:val="center"/>
              <w:rPr>
                <w:rFonts w:ascii="FangSong" w:hAnsi="FangSong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right="116"/>
              <w:jc w:val="center"/>
              <w:rPr>
                <w:rFonts w:ascii="FangSong" w:hAnsi="FangSong"/>
              </w:rPr>
            </w:pPr>
            <w:r w:rsidRPr="0030013C">
              <w:rPr>
                <w:rFonts w:ascii="FangSong" w:hAnsi="FangSong" w:cs="Times New Roman"/>
                <w:sz w:val="24"/>
              </w:rPr>
              <w:t xml:space="preserve">E-mail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left="5"/>
              <w:jc w:val="center"/>
              <w:rPr>
                <w:rFonts w:ascii="FangSong" w:hAnsi="FangSong"/>
              </w:rPr>
            </w:pPr>
          </w:p>
        </w:tc>
      </w:tr>
      <w:tr w:rsidR="0030013C" w:rsidRPr="0030013C" w:rsidTr="00FF0954">
        <w:trPr>
          <w:trHeight w:val="52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left="120"/>
              <w:rPr>
                <w:rFonts w:ascii="FangSong" w:hAnsi="FangSong"/>
              </w:rPr>
            </w:pPr>
            <w:r w:rsidRPr="0030013C">
              <w:rPr>
                <w:rFonts w:ascii="FangSong" w:hAnsi="FangSong" w:cs="宋体"/>
                <w:sz w:val="24"/>
              </w:rPr>
              <w:t>联系电话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left="7"/>
              <w:jc w:val="center"/>
              <w:rPr>
                <w:rFonts w:ascii="FangSong" w:hAnsi="FangSong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left="242"/>
              <w:rPr>
                <w:rFonts w:ascii="FangSong" w:hAnsi="FangSong"/>
              </w:rPr>
            </w:pPr>
            <w:r w:rsidRPr="0030013C">
              <w:rPr>
                <w:rFonts w:ascii="FangSong" w:hAnsi="FangSong" w:cs="宋体"/>
                <w:sz w:val="24"/>
              </w:rPr>
              <w:t>工作单位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left="5"/>
              <w:jc w:val="center"/>
              <w:rPr>
                <w:rFonts w:ascii="FangSong" w:hAnsi="FangSong"/>
              </w:rPr>
            </w:pPr>
          </w:p>
        </w:tc>
      </w:tr>
      <w:tr w:rsidR="0030013C" w:rsidRPr="0030013C" w:rsidTr="00FF0954">
        <w:trPr>
          <w:trHeight w:val="5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left="120"/>
              <w:rPr>
                <w:rFonts w:ascii="FangSong" w:hAnsi="FangSong"/>
              </w:rPr>
            </w:pPr>
            <w:r w:rsidRPr="0030013C">
              <w:rPr>
                <w:rFonts w:ascii="FangSong" w:hAnsi="FangSong" w:cs="宋体"/>
                <w:sz w:val="24"/>
              </w:rPr>
              <w:t>开票单位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left="7"/>
              <w:jc w:val="center"/>
              <w:rPr>
                <w:rFonts w:ascii="FangSong" w:hAnsi="FangSong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left="2"/>
              <w:rPr>
                <w:rFonts w:ascii="FangSong" w:hAnsi="FangSong"/>
              </w:rPr>
            </w:pPr>
            <w:r w:rsidRPr="0030013C">
              <w:rPr>
                <w:rFonts w:ascii="FangSong" w:hAnsi="FangSong" w:cs="宋体"/>
                <w:sz w:val="24"/>
              </w:rPr>
              <w:t>纳税人识别码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left="5"/>
              <w:jc w:val="center"/>
              <w:rPr>
                <w:rFonts w:ascii="FangSong" w:hAnsi="FangSong"/>
              </w:rPr>
            </w:pPr>
          </w:p>
        </w:tc>
      </w:tr>
      <w:tr w:rsidR="0030013C" w:rsidRPr="0030013C" w:rsidTr="00FF0954">
        <w:trPr>
          <w:trHeight w:val="1007"/>
          <w:jc w:val="center"/>
        </w:trPr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right="115"/>
              <w:jc w:val="center"/>
              <w:rPr>
                <w:rFonts w:ascii="FangSong" w:hAnsi="FangSong" w:cs="宋体"/>
                <w:sz w:val="24"/>
              </w:rPr>
            </w:pPr>
            <w:r w:rsidRPr="0030013C">
              <w:rPr>
                <w:rFonts w:ascii="FangSong" w:hAnsi="FangSong" w:cs="宋体"/>
                <w:sz w:val="24"/>
              </w:rPr>
              <w:t>住宿</w:t>
            </w:r>
          </w:p>
          <w:p w:rsidR="00706048" w:rsidRPr="0030013C" w:rsidRDefault="00706048" w:rsidP="00FF0954">
            <w:pPr>
              <w:spacing w:line="440" w:lineRule="exact"/>
              <w:ind w:right="115"/>
              <w:jc w:val="center"/>
              <w:rPr>
                <w:rFonts w:ascii="FangSong" w:hAnsi="FangSong"/>
              </w:rPr>
            </w:pPr>
            <w:r w:rsidRPr="0030013C">
              <w:rPr>
                <w:rFonts w:ascii="FangSong" w:hAnsi="FangSong" w:cs="宋体"/>
                <w:sz w:val="24"/>
              </w:rPr>
              <w:t>（</w:t>
            </w:r>
            <w:r w:rsidRPr="0030013C">
              <w:rPr>
                <w:rFonts w:ascii="FangSong" w:hAnsi="FangSong" w:cs="宋体" w:hint="eastAsia"/>
                <w:b/>
                <w:sz w:val="24"/>
              </w:rPr>
              <w:t>重庆华商酒店、重庆学豪酒店</w:t>
            </w:r>
            <w:r w:rsidRPr="0030013C">
              <w:rPr>
                <w:rFonts w:ascii="FangSong" w:hAnsi="FangSong" w:cs="宋体"/>
                <w:sz w:val="24"/>
              </w:rPr>
              <w:t>）</w:t>
            </w: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right="115"/>
              <w:jc w:val="left"/>
              <w:rPr>
                <w:rFonts w:ascii="FangSong" w:hAnsi="FangSong" w:cs="宋体"/>
                <w:sz w:val="24"/>
              </w:rPr>
            </w:pPr>
            <w:r w:rsidRPr="0030013C">
              <w:rPr>
                <w:rFonts w:ascii="FangSong" w:hAnsi="FangSong" w:cs="宋体" w:hint="eastAsia"/>
                <w:sz w:val="24"/>
              </w:rPr>
              <w:t>□重庆华商酒店，协议价格：商务单间</w:t>
            </w:r>
            <w:r w:rsidRPr="0030013C">
              <w:rPr>
                <w:rFonts w:ascii="FangSong" w:hAnsi="FangSong" w:cs="宋体"/>
                <w:sz w:val="24"/>
              </w:rPr>
              <w:t>338</w:t>
            </w:r>
            <w:r w:rsidRPr="0030013C">
              <w:rPr>
                <w:rFonts w:ascii="FangSong" w:hAnsi="FangSong" w:cs="宋体"/>
                <w:sz w:val="24"/>
              </w:rPr>
              <w:t>元</w:t>
            </w:r>
            <w:r w:rsidRPr="0030013C">
              <w:rPr>
                <w:rFonts w:ascii="FangSong" w:hAnsi="FangSong" w:cs="宋体"/>
                <w:sz w:val="24"/>
              </w:rPr>
              <w:t>/</w:t>
            </w:r>
            <w:r w:rsidRPr="0030013C">
              <w:rPr>
                <w:rFonts w:ascii="FangSong" w:hAnsi="FangSong" w:cs="宋体"/>
                <w:sz w:val="24"/>
              </w:rPr>
              <w:t>间；</w:t>
            </w:r>
          </w:p>
          <w:p w:rsidR="00706048" w:rsidRPr="0030013C" w:rsidRDefault="00706048" w:rsidP="00FF0954">
            <w:pPr>
              <w:spacing w:line="440" w:lineRule="exact"/>
              <w:ind w:right="115"/>
              <w:jc w:val="left"/>
              <w:rPr>
                <w:rFonts w:ascii="FangSong" w:hAnsi="FangSong" w:cs="宋体"/>
                <w:sz w:val="24"/>
              </w:rPr>
            </w:pPr>
            <w:r w:rsidRPr="0030013C">
              <w:rPr>
                <w:rFonts w:ascii="FangSong" w:hAnsi="FangSong" w:cs="宋体" w:hint="eastAsia"/>
                <w:sz w:val="24"/>
              </w:rPr>
              <w:t>□重庆华商酒店，协议价格：商务标间</w:t>
            </w:r>
            <w:r w:rsidRPr="0030013C">
              <w:rPr>
                <w:rFonts w:ascii="FangSong" w:hAnsi="FangSong" w:cs="宋体"/>
                <w:sz w:val="24"/>
              </w:rPr>
              <w:t>338</w:t>
            </w:r>
            <w:r w:rsidRPr="0030013C">
              <w:rPr>
                <w:rFonts w:ascii="FangSong" w:hAnsi="FangSong" w:cs="宋体"/>
                <w:sz w:val="24"/>
              </w:rPr>
              <w:t>元</w:t>
            </w:r>
            <w:r w:rsidRPr="0030013C">
              <w:rPr>
                <w:rFonts w:ascii="FangSong" w:hAnsi="FangSong" w:cs="宋体"/>
                <w:sz w:val="24"/>
              </w:rPr>
              <w:t>/</w:t>
            </w:r>
            <w:r w:rsidRPr="0030013C">
              <w:rPr>
                <w:rFonts w:ascii="FangSong" w:hAnsi="FangSong" w:cs="宋体"/>
                <w:sz w:val="24"/>
              </w:rPr>
              <w:t>间；</w:t>
            </w:r>
          </w:p>
          <w:p w:rsidR="00706048" w:rsidRPr="0030013C" w:rsidRDefault="00706048" w:rsidP="00FF0954">
            <w:pPr>
              <w:spacing w:line="440" w:lineRule="exact"/>
              <w:ind w:right="115"/>
              <w:jc w:val="left"/>
              <w:rPr>
                <w:rFonts w:ascii="FangSong" w:hAnsi="FangSong" w:cs="宋体"/>
                <w:sz w:val="24"/>
              </w:rPr>
            </w:pPr>
            <w:r w:rsidRPr="0030013C">
              <w:rPr>
                <w:rFonts w:ascii="FangSong" w:hAnsi="FangSong" w:cs="宋体" w:hint="eastAsia"/>
                <w:sz w:val="24"/>
              </w:rPr>
              <w:t>□重庆学豪酒店，协议价格：商务标间：</w:t>
            </w:r>
            <w:r w:rsidRPr="0030013C">
              <w:rPr>
                <w:rFonts w:ascii="FangSong" w:hAnsi="FangSong" w:cs="宋体"/>
                <w:sz w:val="24"/>
              </w:rPr>
              <w:t>238</w:t>
            </w:r>
            <w:r w:rsidRPr="0030013C">
              <w:rPr>
                <w:rFonts w:ascii="FangSong" w:hAnsi="FangSong" w:cs="宋体"/>
                <w:sz w:val="24"/>
              </w:rPr>
              <w:t>元</w:t>
            </w:r>
            <w:r w:rsidRPr="0030013C">
              <w:rPr>
                <w:rFonts w:ascii="FangSong" w:hAnsi="FangSong" w:cs="宋体"/>
                <w:sz w:val="24"/>
              </w:rPr>
              <w:t>/</w:t>
            </w:r>
            <w:r w:rsidRPr="0030013C">
              <w:rPr>
                <w:rFonts w:ascii="FangSong" w:hAnsi="FangSong" w:cs="宋体"/>
                <w:sz w:val="24"/>
              </w:rPr>
              <w:t>间。</w:t>
            </w:r>
          </w:p>
          <w:p w:rsidR="00706048" w:rsidRPr="0030013C" w:rsidRDefault="00706048" w:rsidP="00FF0954">
            <w:pPr>
              <w:spacing w:line="440" w:lineRule="exact"/>
              <w:ind w:right="115"/>
              <w:jc w:val="left"/>
              <w:rPr>
                <w:rFonts w:ascii="FangSong" w:hAnsi="FangSong"/>
                <w:u w:val="single"/>
              </w:rPr>
            </w:pPr>
            <w:r w:rsidRPr="0030013C">
              <w:rPr>
                <w:rFonts w:ascii="FangSong" w:hAnsi="FangSong" w:hint="eastAsia"/>
              </w:rPr>
              <w:t>入住时间：</w:t>
            </w:r>
          </w:p>
          <w:p w:rsidR="00706048" w:rsidRPr="0030013C" w:rsidRDefault="00706048" w:rsidP="00FF0954">
            <w:pPr>
              <w:spacing w:line="440" w:lineRule="exact"/>
              <w:ind w:right="115"/>
              <w:jc w:val="left"/>
              <w:rPr>
                <w:rFonts w:ascii="FangSong" w:hAnsi="FangSong"/>
              </w:rPr>
            </w:pPr>
            <w:r w:rsidRPr="0030013C">
              <w:rPr>
                <w:rFonts w:ascii="FangSong" w:hAnsi="FangSong" w:hint="eastAsia"/>
              </w:rPr>
              <w:t>离开时间：</w:t>
            </w:r>
          </w:p>
        </w:tc>
      </w:tr>
      <w:tr w:rsidR="0030013C" w:rsidRPr="0030013C" w:rsidTr="00FF0954">
        <w:trPr>
          <w:trHeight w:val="633"/>
          <w:jc w:val="center"/>
        </w:trPr>
        <w:tc>
          <w:tcPr>
            <w:tcW w:w="42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right="115"/>
              <w:jc w:val="center"/>
              <w:rPr>
                <w:rFonts w:ascii="FangSong" w:hAnsi="FangSong" w:cs="宋体"/>
                <w:sz w:val="24"/>
              </w:rPr>
            </w:pPr>
            <w:r w:rsidRPr="0030013C">
              <w:rPr>
                <w:rFonts w:ascii="FangSong" w:hAnsi="FangSong" w:cs="宋体"/>
                <w:sz w:val="24"/>
              </w:rPr>
              <w:t>餐饮</w:t>
            </w:r>
          </w:p>
          <w:p w:rsidR="00706048" w:rsidRPr="0030013C" w:rsidRDefault="00706048" w:rsidP="00FF0954">
            <w:pPr>
              <w:spacing w:line="440" w:lineRule="exact"/>
              <w:ind w:right="115"/>
              <w:jc w:val="center"/>
              <w:rPr>
                <w:rFonts w:ascii="FangSong" w:hAnsi="FangSong"/>
              </w:rPr>
            </w:pPr>
            <w:r w:rsidRPr="0030013C">
              <w:rPr>
                <w:rFonts w:ascii="FangSong" w:hAnsi="FangSong" w:cs="宋体"/>
                <w:sz w:val="24"/>
              </w:rPr>
              <w:t>（</w:t>
            </w:r>
            <w:r w:rsidRPr="0030013C">
              <w:rPr>
                <w:rFonts w:ascii="FangSong" w:hAnsi="FangSong" w:cs="宋体" w:hint="eastAsia"/>
                <w:b/>
                <w:sz w:val="24"/>
              </w:rPr>
              <w:t>重庆华商国际会议中心</w:t>
            </w:r>
            <w:r w:rsidRPr="0030013C">
              <w:rPr>
                <w:rFonts w:ascii="FangSong" w:hAnsi="FangSong" w:cs="宋体"/>
                <w:sz w:val="24"/>
              </w:rPr>
              <w:t>）</w:t>
            </w: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right="115"/>
              <w:jc w:val="center"/>
              <w:rPr>
                <w:rFonts w:ascii="FangSong" w:hAnsi="FangSong"/>
              </w:rPr>
            </w:pPr>
            <w:r w:rsidRPr="0030013C">
              <w:rPr>
                <w:rFonts w:ascii="FangSong" w:hAnsi="FangSong" w:cs="Times New Roman"/>
                <w:sz w:val="24"/>
              </w:rPr>
              <w:t>26</w:t>
            </w:r>
            <w:r w:rsidRPr="0030013C">
              <w:rPr>
                <w:rFonts w:ascii="FangSong" w:hAnsi="FangSong" w:cs="宋体"/>
                <w:sz w:val="24"/>
              </w:rPr>
              <w:t>号晚餐自助：</w:t>
            </w:r>
            <w:r w:rsidRPr="0030013C">
              <w:rPr>
                <w:rFonts w:ascii="FangSong" w:hAnsi="FangSong" w:cs="宋体" w:hint="eastAsia"/>
                <w:sz w:val="24"/>
              </w:rPr>
              <w:t>□</w:t>
            </w:r>
            <w:r w:rsidRPr="0030013C">
              <w:rPr>
                <w:rFonts w:ascii="FangSong" w:hAnsi="FangSong" w:cs="宋体"/>
                <w:sz w:val="24"/>
              </w:rPr>
              <w:t>是</w:t>
            </w:r>
            <w:r w:rsidRPr="0030013C">
              <w:rPr>
                <w:rFonts w:ascii="FangSong" w:hAnsi="FangSong" w:cs="宋体" w:hint="eastAsia"/>
                <w:sz w:val="24"/>
              </w:rPr>
              <w:t>□</w:t>
            </w:r>
            <w:r w:rsidRPr="0030013C">
              <w:rPr>
                <w:rFonts w:ascii="FangSong" w:hAnsi="FangSong" w:cs="宋体"/>
                <w:sz w:val="24"/>
              </w:rPr>
              <w:t>否</w:t>
            </w:r>
          </w:p>
        </w:tc>
      </w:tr>
      <w:tr w:rsidR="0030013C" w:rsidRPr="0030013C" w:rsidTr="00FF0954">
        <w:trPr>
          <w:trHeight w:val="630"/>
          <w:jc w:val="center"/>
        </w:trPr>
        <w:tc>
          <w:tcPr>
            <w:tcW w:w="42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rPr>
                <w:rFonts w:ascii="FangSong" w:hAnsi="FangSong"/>
              </w:rPr>
            </w:pP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right="115"/>
              <w:jc w:val="center"/>
              <w:rPr>
                <w:rFonts w:ascii="FangSong" w:hAnsi="FangSong"/>
              </w:rPr>
            </w:pPr>
            <w:r w:rsidRPr="0030013C">
              <w:rPr>
                <w:rFonts w:ascii="FangSong" w:hAnsi="FangSong" w:cs="Times New Roman"/>
                <w:sz w:val="24"/>
              </w:rPr>
              <w:t>27</w:t>
            </w:r>
            <w:r w:rsidRPr="0030013C">
              <w:rPr>
                <w:rFonts w:ascii="FangSong" w:hAnsi="FangSong" w:cs="宋体"/>
                <w:sz w:val="24"/>
              </w:rPr>
              <w:t>号午餐自助：</w:t>
            </w:r>
            <w:r w:rsidRPr="0030013C">
              <w:rPr>
                <w:rFonts w:ascii="FangSong" w:hAnsi="FangSong" w:cs="宋体" w:hint="eastAsia"/>
                <w:sz w:val="24"/>
              </w:rPr>
              <w:t>□</w:t>
            </w:r>
            <w:r w:rsidRPr="0030013C">
              <w:rPr>
                <w:rFonts w:ascii="FangSong" w:hAnsi="FangSong" w:cs="宋体"/>
                <w:sz w:val="24"/>
              </w:rPr>
              <w:t>是</w:t>
            </w:r>
            <w:r w:rsidRPr="0030013C">
              <w:rPr>
                <w:rFonts w:ascii="FangSong" w:hAnsi="FangSong" w:cs="宋体" w:hint="eastAsia"/>
                <w:sz w:val="24"/>
              </w:rPr>
              <w:t>□</w:t>
            </w:r>
            <w:r w:rsidRPr="0030013C">
              <w:rPr>
                <w:rFonts w:ascii="FangSong" w:hAnsi="FangSong" w:cs="宋体"/>
                <w:sz w:val="24"/>
              </w:rPr>
              <w:t>否</w:t>
            </w:r>
          </w:p>
        </w:tc>
      </w:tr>
      <w:tr w:rsidR="0030013C" w:rsidRPr="0030013C" w:rsidTr="00FF0954">
        <w:trPr>
          <w:trHeight w:val="633"/>
          <w:jc w:val="center"/>
        </w:trPr>
        <w:tc>
          <w:tcPr>
            <w:tcW w:w="42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rPr>
                <w:rFonts w:ascii="FangSong" w:hAnsi="FangSong"/>
              </w:rPr>
            </w:pP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right="115"/>
              <w:jc w:val="center"/>
              <w:rPr>
                <w:rFonts w:ascii="FangSong" w:hAnsi="FangSong"/>
              </w:rPr>
            </w:pPr>
            <w:r w:rsidRPr="0030013C">
              <w:rPr>
                <w:rFonts w:ascii="FangSong" w:hAnsi="FangSong" w:cs="Times New Roman"/>
                <w:sz w:val="24"/>
              </w:rPr>
              <w:t>27</w:t>
            </w:r>
            <w:r w:rsidRPr="0030013C">
              <w:rPr>
                <w:rFonts w:ascii="FangSong" w:hAnsi="FangSong" w:cs="宋体"/>
                <w:sz w:val="24"/>
              </w:rPr>
              <w:t>号晚餐桌餐：</w:t>
            </w:r>
            <w:r w:rsidRPr="0030013C">
              <w:rPr>
                <w:rFonts w:ascii="FangSong" w:hAnsi="FangSong" w:cs="宋体" w:hint="eastAsia"/>
                <w:sz w:val="24"/>
              </w:rPr>
              <w:t>□</w:t>
            </w:r>
            <w:r w:rsidRPr="0030013C">
              <w:rPr>
                <w:rFonts w:ascii="FangSong" w:hAnsi="FangSong" w:cs="宋体"/>
                <w:sz w:val="24"/>
              </w:rPr>
              <w:t>是</w:t>
            </w:r>
            <w:r w:rsidRPr="0030013C">
              <w:rPr>
                <w:rFonts w:ascii="FangSong" w:hAnsi="FangSong" w:cs="宋体" w:hint="eastAsia"/>
                <w:sz w:val="24"/>
              </w:rPr>
              <w:t>□</w:t>
            </w:r>
            <w:r w:rsidRPr="0030013C">
              <w:rPr>
                <w:rFonts w:ascii="FangSong" w:hAnsi="FangSong" w:cs="宋体"/>
                <w:sz w:val="24"/>
              </w:rPr>
              <w:t>否</w:t>
            </w:r>
          </w:p>
        </w:tc>
      </w:tr>
      <w:tr w:rsidR="0030013C" w:rsidRPr="0030013C" w:rsidTr="00FF0954">
        <w:trPr>
          <w:trHeight w:val="633"/>
          <w:jc w:val="center"/>
        </w:trPr>
        <w:tc>
          <w:tcPr>
            <w:tcW w:w="4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rPr>
                <w:rFonts w:ascii="FangSong" w:hAnsi="FangSong"/>
              </w:rPr>
            </w:pP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right="115"/>
              <w:jc w:val="center"/>
              <w:rPr>
                <w:rFonts w:ascii="FangSong" w:hAnsi="FangSong" w:cs="Times New Roman"/>
                <w:sz w:val="24"/>
              </w:rPr>
            </w:pPr>
            <w:r w:rsidRPr="0030013C">
              <w:rPr>
                <w:rFonts w:ascii="FangSong" w:hAnsi="FangSong" w:cs="Times New Roman"/>
                <w:sz w:val="24"/>
              </w:rPr>
              <w:t>28</w:t>
            </w:r>
            <w:r w:rsidRPr="0030013C">
              <w:rPr>
                <w:rFonts w:ascii="FangSong" w:hAnsi="FangSong" w:cs="宋体"/>
                <w:sz w:val="24"/>
              </w:rPr>
              <w:t>号</w:t>
            </w:r>
            <w:r w:rsidRPr="0030013C">
              <w:rPr>
                <w:rFonts w:ascii="FangSong" w:hAnsi="FangSong" w:cs="宋体" w:hint="eastAsia"/>
                <w:sz w:val="24"/>
              </w:rPr>
              <w:t>午</w:t>
            </w:r>
            <w:r w:rsidRPr="0030013C">
              <w:rPr>
                <w:rFonts w:ascii="FangSong" w:hAnsi="FangSong" w:cs="宋体"/>
                <w:sz w:val="24"/>
              </w:rPr>
              <w:t>餐</w:t>
            </w:r>
            <w:r w:rsidRPr="0030013C">
              <w:rPr>
                <w:rFonts w:ascii="FangSong" w:hAnsi="FangSong" w:cs="宋体" w:hint="eastAsia"/>
                <w:sz w:val="24"/>
              </w:rPr>
              <w:t>自助</w:t>
            </w:r>
            <w:r w:rsidRPr="0030013C">
              <w:rPr>
                <w:rFonts w:ascii="FangSong" w:hAnsi="FangSong" w:cs="宋体"/>
                <w:sz w:val="24"/>
              </w:rPr>
              <w:t>：</w:t>
            </w:r>
            <w:r w:rsidRPr="0030013C">
              <w:rPr>
                <w:rFonts w:ascii="FangSong" w:hAnsi="FangSong" w:cs="宋体" w:hint="eastAsia"/>
                <w:sz w:val="24"/>
              </w:rPr>
              <w:t>□</w:t>
            </w:r>
            <w:r w:rsidRPr="0030013C">
              <w:rPr>
                <w:rFonts w:ascii="FangSong" w:hAnsi="FangSong" w:cs="宋体"/>
                <w:sz w:val="24"/>
              </w:rPr>
              <w:t>是</w:t>
            </w:r>
            <w:r w:rsidRPr="0030013C">
              <w:rPr>
                <w:rFonts w:ascii="FangSong" w:hAnsi="FangSong" w:cs="宋体" w:hint="eastAsia"/>
                <w:sz w:val="24"/>
              </w:rPr>
              <w:t>□</w:t>
            </w:r>
            <w:r w:rsidRPr="0030013C">
              <w:rPr>
                <w:rFonts w:ascii="FangSong" w:hAnsi="FangSong" w:cs="宋体"/>
                <w:sz w:val="24"/>
              </w:rPr>
              <w:t>否</w:t>
            </w:r>
          </w:p>
        </w:tc>
      </w:tr>
      <w:tr w:rsidR="0030013C" w:rsidRPr="0030013C" w:rsidTr="00FF0954">
        <w:trPr>
          <w:trHeight w:val="450"/>
          <w:jc w:val="center"/>
        </w:trPr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right="115"/>
              <w:jc w:val="center"/>
              <w:rPr>
                <w:rFonts w:ascii="FangSong" w:hAnsi="FangSong"/>
              </w:rPr>
            </w:pPr>
            <w:r w:rsidRPr="0030013C">
              <w:rPr>
                <w:rFonts w:ascii="FangSong" w:hAnsi="FangSong" w:cs="宋体"/>
                <w:sz w:val="24"/>
              </w:rPr>
              <w:t>是否作会场报告</w:t>
            </w: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right="118"/>
              <w:jc w:val="center"/>
              <w:rPr>
                <w:rFonts w:ascii="FangSong" w:hAnsi="FangSong"/>
              </w:rPr>
            </w:pPr>
            <w:r w:rsidRPr="0030013C">
              <w:rPr>
                <w:rFonts w:ascii="FangSong" w:hAnsi="FangSong" w:cs="宋体" w:hint="eastAsia"/>
                <w:sz w:val="24"/>
              </w:rPr>
              <w:t>□</w:t>
            </w:r>
            <w:r w:rsidRPr="0030013C">
              <w:rPr>
                <w:rFonts w:ascii="FangSong" w:hAnsi="FangSong" w:cs="宋体"/>
                <w:sz w:val="24"/>
              </w:rPr>
              <w:t>是</w:t>
            </w:r>
            <w:r w:rsidRPr="0030013C">
              <w:rPr>
                <w:rFonts w:ascii="FangSong" w:hAnsi="FangSong" w:cs="宋体" w:hint="eastAsia"/>
                <w:sz w:val="24"/>
              </w:rPr>
              <w:t>□</w:t>
            </w:r>
            <w:r w:rsidRPr="0030013C">
              <w:rPr>
                <w:rFonts w:ascii="FangSong" w:hAnsi="FangSong" w:cs="宋体"/>
                <w:sz w:val="24"/>
              </w:rPr>
              <w:t>否</w:t>
            </w:r>
          </w:p>
        </w:tc>
      </w:tr>
      <w:tr w:rsidR="0030013C" w:rsidRPr="0030013C" w:rsidTr="00FF0954">
        <w:trPr>
          <w:trHeight w:val="459"/>
          <w:jc w:val="center"/>
        </w:trPr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right="115"/>
              <w:jc w:val="center"/>
              <w:rPr>
                <w:rFonts w:ascii="FangSong" w:hAnsi="FangSong"/>
              </w:rPr>
            </w:pPr>
            <w:r w:rsidRPr="0030013C">
              <w:rPr>
                <w:rFonts w:ascii="FangSong" w:hAnsi="FangSong" w:cs="宋体"/>
                <w:sz w:val="24"/>
              </w:rPr>
              <w:t>报告题目</w:t>
            </w: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right="53"/>
              <w:jc w:val="center"/>
              <w:rPr>
                <w:rFonts w:ascii="FangSong" w:hAnsi="FangSong"/>
              </w:rPr>
            </w:pPr>
          </w:p>
        </w:tc>
      </w:tr>
      <w:tr w:rsidR="0030013C" w:rsidRPr="0030013C" w:rsidTr="00FF0954">
        <w:trPr>
          <w:trHeight w:val="456"/>
          <w:jc w:val="center"/>
        </w:trPr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right="115"/>
              <w:jc w:val="center"/>
              <w:rPr>
                <w:rFonts w:ascii="FangSong" w:hAnsi="FangSong"/>
              </w:rPr>
            </w:pPr>
            <w:r w:rsidRPr="0030013C">
              <w:rPr>
                <w:rFonts w:ascii="FangSong" w:hAnsi="FangSong" w:cs="宋体"/>
                <w:sz w:val="24"/>
              </w:rPr>
              <w:t>是否</w:t>
            </w:r>
            <w:r w:rsidRPr="0030013C">
              <w:rPr>
                <w:rFonts w:ascii="FangSong" w:hAnsi="FangSong" w:cs="宋体" w:hint="eastAsia"/>
                <w:sz w:val="24"/>
              </w:rPr>
              <w:t>参加现场</w:t>
            </w:r>
            <w:r w:rsidRPr="0030013C">
              <w:rPr>
                <w:rFonts w:ascii="FangSong" w:hAnsi="FangSong" w:cs="宋体"/>
                <w:sz w:val="24"/>
              </w:rPr>
              <w:t>考察</w:t>
            </w: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048" w:rsidRPr="0030013C" w:rsidRDefault="00706048" w:rsidP="00FF0954">
            <w:pPr>
              <w:spacing w:line="440" w:lineRule="exact"/>
              <w:ind w:right="118"/>
              <w:jc w:val="center"/>
              <w:rPr>
                <w:rFonts w:ascii="FangSong" w:hAnsi="FangSong"/>
              </w:rPr>
            </w:pPr>
            <w:r w:rsidRPr="0030013C">
              <w:rPr>
                <w:rFonts w:ascii="FangSong" w:hAnsi="FangSong" w:cs="宋体" w:hint="eastAsia"/>
                <w:sz w:val="24"/>
              </w:rPr>
              <w:t>□</w:t>
            </w:r>
            <w:r w:rsidRPr="0030013C">
              <w:rPr>
                <w:rFonts w:ascii="FangSong" w:hAnsi="FangSong" w:cs="宋体"/>
                <w:sz w:val="24"/>
              </w:rPr>
              <w:t>是</w:t>
            </w:r>
            <w:r w:rsidRPr="0030013C">
              <w:rPr>
                <w:rFonts w:ascii="FangSong" w:hAnsi="FangSong" w:cs="宋体" w:hint="eastAsia"/>
                <w:sz w:val="24"/>
              </w:rPr>
              <w:t>□</w:t>
            </w:r>
            <w:r w:rsidRPr="0030013C">
              <w:rPr>
                <w:rFonts w:ascii="FangSong" w:hAnsi="FangSong" w:cs="宋体"/>
                <w:sz w:val="24"/>
              </w:rPr>
              <w:t>否</w:t>
            </w:r>
          </w:p>
        </w:tc>
      </w:tr>
    </w:tbl>
    <w:p w:rsidR="00151F30" w:rsidRPr="0030013C" w:rsidRDefault="00706048" w:rsidP="00706048">
      <w:pPr>
        <w:spacing w:line="360" w:lineRule="auto"/>
        <w:rPr>
          <w:rFonts w:ascii="FangSong" w:hAnsi="FangSong"/>
        </w:rPr>
      </w:pPr>
      <w:r w:rsidRPr="0030013C">
        <w:rPr>
          <w:rFonts w:ascii="FangSong" w:hAnsi="FangSong" w:cs="宋体"/>
          <w:b/>
          <w:bCs/>
          <w:sz w:val="24"/>
          <w:szCs w:val="24"/>
        </w:rPr>
        <w:t>（注：请于</w:t>
      </w:r>
      <w:r w:rsidRPr="0030013C">
        <w:rPr>
          <w:rFonts w:ascii="FangSong" w:hAnsi="FangSong" w:cs="宋体"/>
          <w:b/>
          <w:bCs/>
          <w:sz w:val="24"/>
          <w:szCs w:val="24"/>
        </w:rPr>
        <w:t>11</w:t>
      </w:r>
      <w:r w:rsidRPr="0030013C">
        <w:rPr>
          <w:rFonts w:ascii="FangSong" w:hAnsi="FangSong" w:cs="宋体"/>
          <w:b/>
          <w:bCs/>
          <w:sz w:val="24"/>
          <w:szCs w:val="24"/>
        </w:rPr>
        <w:t>月</w:t>
      </w:r>
      <w:r w:rsidRPr="0030013C">
        <w:rPr>
          <w:rFonts w:ascii="FangSong" w:hAnsi="FangSong" w:cs="宋体"/>
          <w:b/>
          <w:bCs/>
          <w:sz w:val="24"/>
          <w:szCs w:val="24"/>
        </w:rPr>
        <w:t>20</w:t>
      </w:r>
      <w:r w:rsidRPr="0030013C">
        <w:rPr>
          <w:rFonts w:ascii="FangSong" w:hAnsi="FangSong" w:cs="宋体"/>
          <w:b/>
          <w:bCs/>
          <w:sz w:val="24"/>
          <w:szCs w:val="24"/>
        </w:rPr>
        <w:t>日前投递至大会指定邮箱：</w:t>
      </w:r>
      <w:hyperlink r:id="rId8" w:history="1">
        <w:r w:rsidRPr="0030013C">
          <w:rPr>
            <w:rStyle w:val="ae"/>
            <w:rFonts w:ascii="FangSong" w:hAnsi="FangSong" w:cs="宋体"/>
            <w:b/>
            <w:bCs/>
            <w:color w:val="auto"/>
            <w:sz w:val="24"/>
            <w:szCs w:val="24"/>
          </w:rPr>
          <w:t>tunnel_huizhi@163.com</w:t>
        </w:r>
      </w:hyperlink>
      <w:r w:rsidRPr="0030013C">
        <w:rPr>
          <w:rFonts w:ascii="FangSong" w:hAnsi="FangSong" w:cs="宋体" w:hint="eastAsia"/>
          <w:b/>
          <w:bCs/>
          <w:sz w:val="24"/>
          <w:szCs w:val="24"/>
        </w:rPr>
        <w:t>，</w:t>
      </w:r>
      <w:r w:rsidRPr="0030013C">
        <w:rPr>
          <w:rFonts w:ascii="FangSong" w:hAnsi="FangSong" w:cs="宋体"/>
          <w:b/>
          <w:bCs/>
          <w:sz w:val="24"/>
          <w:szCs w:val="24"/>
        </w:rPr>
        <w:t>本次会议汇报研究生必须先投稿再安排汇报）</w:t>
      </w:r>
    </w:p>
    <w:sectPr w:rsidR="00151F30" w:rsidRPr="0030013C" w:rsidSect="00E8623C">
      <w:pgSz w:w="11906" w:h="16838"/>
      <w:pgMar w:top="1843" w:right="1134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394" w:rsidRDefault="006F4394" w:rsidP="0092062D">
      <w:r>
        <w:separator/>
      </w:r>
    </w:p>
  </w:endnote>
  <w:endnote w:type="continuationSeparator" w:id="1">
    <w:p w:rsidR="006F4394" w:rsidRDefault="006F4394" w:rsidP="0092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394" w:rsidRDefault="006F4394" w:rsidP="0092062D">
      <w:r>
        <w:separator/>
      </w:r>
    </w:p>
  </w:footnote>
  <w:footnote w:type="continuationSeparator" w:id="1">
    <w:p w:rsidR="006F4394" w:rsidRDefault="006F4394" w:rsidP="00920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627"/>
    <w:multiLevelType w:val="multilevel"/>
    <w:tmpl w:val="12336627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ascii="Times New Roman" w:eastAsia="宋体" w:hAnsi="Times New Roman" w:hint="default"/>
        <w:b w:val="0"/>
        <w:i w:val="0"/>
        <w:sz w:val="15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7637506"/>
    <w:multiLevelType w:val="hybridMultilevel"/>
    <w:tmpl w:val="1CD0C400"/>
    <w:lvl w:ilvl="0" w:tplc="A964F2C6">
      <w:start w:val="1"/>
      <w:numFmt w:val="bullet"/>
      <w:lvlText w:val="•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AD76D0A"/>
    <w:multiLevelType w:val="hybridMultilevel"/>
    <w:tmpl w:val="75C801FE"/>
    <w:lvl w:ilvl="0" w:tplc="625246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800404F"/>
    <w:multiLevelType w:val="multilevel"/>
    <w:tmpl w:val="C7BE7DE2"/>
    <w:lvl w:ilvl="0">
      <w:start w:val="1"/>
      <w:numFmt w:val="decimal"/>
      <w:lvlText w:val="（%1）"/>
      <w:lvlJc w:val="left"/>
      <w:pPr>
        <w:tabs>
          <w:tab w:val="num" w:pos="1060"/>
        </w:tabs>
        <w:ind w:left="0" w:firstLine="340"/>
      </w:pPr>
      <w:rPr>
        <w:rFonts w:hint="eastAsia"/>
        <w:b w:val="0"/>
      </w:rPr>
    </w:lvl>
    <w:lvl w:ilvl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">
    <w:nsid w:val="3A451734"/>
    <w:multiLevelType w:val="hybridMultilevel"/>
    <w:tmpl w:val="D7489F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ED509AA"/>
    <w:multiLevelType w:val="multilevel"/>
    <w:tmpl w:val="4ED509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DA2"/>
    <w:rsid w:val="00001F1F"/>
    <w:rsid w:val="0000724E"/>
    <w:rsid w:val="00012E2D"/>
    <w:rsid w:val="00031FF2"/>
    <w:rsid w:val="00042890"/>
    <w:rsid w:val="00055EE1"/>
    <w:rsid w:val="00067810"/>
    <w:rsid w:val="00070E21"/>
    <w:rsid w:val="00075AE0"/>
    <w:rsid w:val="00084E51"/>
    <w:rsid w:val="00087493"/>
    <w:rsid w:val="000A3413"/>
    <w:rsid w:val="000B07C1"/>
    <w:rsid w:val="000B41F0"/>
    <w:rsid w:val="000D1C66"/>
    <w:rsid w:val="000E0D08"/>
    <w:rsid w:val="000F6684"/>
    <w:rsid w:val="001164C3"/>
    <w:rsid w:val="001165C6"/>
    <w:rsid w:val="00121325"/>
    <w:rsid w:val="00126CB3"/>
    <w:rsid w:val="00130E52"/>
    <w:rsid w:val="001377BF"/>
    <w:rsid w:val="00144B20"/>
    <w:rsid w:val="001510A6"/>
    <w:rsid w:val="00151F30"/>
    <w:rsid w:val="00157163"/>
    <w:rsid w:val="001646CE"/>
    <w:rsid w:val="00182474"/>
    <w:rsid w:val="0018326E"/>
    <w:rsid w:val="001C0BE2"/>
    <w:rsid w:val="001C1493"/>
    <w:rsid w:val="001D38A7"/>
    <w:rsid w:val="001D611D"/>
    <w:rsid w:val="001F3768"/>
    <w:rsid w:val="0023377F"/>
    <w:rsid w:val="002500C7"/>
    <w:rsid w:val="00254956"/>
    <w:rsid w:val="00264065"/>
    <w:rsid w:val="002674F9"/>
    <w:rsid w:val="00270E4B"/>
    <w:rsid w:val="002B59A8"/>
    <w:rsid w:val="002C3788"/>
    <w:rsid w:val="002C70CE"/>
    <w:rsid w:val="002F453A"/>
    <w:rsid w:val="0030013C"/>
    <w:rsid w:val="00311DE9"/>
    <w:rsid w:val="00312716"/>
    <w:rsid w:val="00333EA6"/>
    <w:rsid w:val="00363292"/>
    <w:rsid w:val="00381617"/>
    <w:rsid w:val="00390198"/>
    <w:rsid w:val="00396521"/>
    <w:rsid w:val="003A5907"/>
    <w:rsid w:val="003C2DCC"/>
    <w:rsid w:val="003E313B"/>
    <w:rsid w:val="003F5E49"/>
    <w:rsid w:val="00413484"/>
    <w:rsid w:val="0042421D"/>
    <w:rsid w:val="0042732D"/>
    <w:rsid w:val="00436E3B"/>
    <w:rsid w:val="00492A59"/>
    <w:rsid w:val="004A54B0"/>
    <w:rsid w:val="004A55D4"/>
    <w:rsid w:val="004A6C18"/>
    <w:rsid w:val="004D208C"/>
    <w:rsid w:val="004E621D"/>
    <w:rsid w:val="004F502B"/>
    <w:rsid w:val="00512ED8"/>
    <w:rsid w:val="00526C5F"/>
    <w:rsid w:val="005607CA"/>
    <w:rsid w:val="00561C8E"/>
    <w:rsid w:val="00573223"/>
    <w:rsid w:val="00586E76"/>
    <w:rsid w:val="00597044"/>
    <w:rsid w:val="005A0854"/>
    <w:rsid w:val="005C6496"/>
    <w:rsid w:val="005D763D"/>
    <w:rsid w:val="005E20CA"/>
    <w:rsid w:val="005F5E80"/>
    <w:rsid w:val="005F7C5C"/>
    <w:rsid w:val="00600F0A"/>
    <w:rsid w:val="00603283"/>
    <w:rsid w:val="0064172B"/>
    <w:rsid w:val="006520AD"/>
    <w:rsid w:val="00654117"/>
    <w:rsid w:val="00693561"/>
    <w:rsid w:val="006B7EB8"/>
    <w:rsid w:val="006C0B0A"/>
    <w:rsid w:val="006D4228"/>
    <w:rsid w:val="006F4394"/>
    <w:rsid w:val="00706048"/>
    <w:rsid w:val="00712686"/>
    <w:rsid w:val="0074163E"/>
    <w:rsid w:val="00747976"/>
    <w:rsid w:val="00751DA2"/>
    <w:rsid w:val="0075680C"/>
    <w:rsid w:val="007768C1"/>
    <w:rsid w:val="00792F00"/>
    <w:rsid w:val="0079348E"/>
    <w:rsid w:val="00796F40"/>
    <w:rsid w:val="007B06D0"/>
    <w:rsid w:val="007C40E8"/>
    <w:rsid w:val="007C5988"/>
    <w:rsid w:val="007D3FE1"/>
    <w:rsid w:val="007D67E1"/>
    <w:rsid w:val="007D77B3"/>
    <w:rsid w:val="007F7CC9"/>
    <w:rsid w:val="00806BE0"/>
    <w:rsid w:val="00830275"/>
    <w:rsid w:val="0084223C"/>
    <w:rsid w:val="008440F5"/>
    <w:rsid w:val="00844A93"/>
    <w:rsid w:val="008462F7"/>
    <w:rsid w:val="00847871"/>
    <w:rsid w:val="00852A4E"/>
    <w:rsid w:val="00871ACB"/>
    <w:rsid w:val="00872E03"/>
    <w:rsid w:val="00872E5C"/>
    <w:rsid w:val="0087757F"/>
    <w:rsid w:val="008843CF"/>
    <w:rsid w:val="00891734"/>
    <w:rsid w:val="0089338A"/>
    <w:rsid w:val="008A639B"/>
    <w:rsid w:val="008B0436"/>
    <w:rsid w:val="008B6665"/>
    <w:rsid w:val="008C1D4B"/>
    <w:rsid w:val="008D5F52"/>
    <w:rsid w:val="008F5819"/>
    <w:rsid w:val="0092062D"/>
    <w:rsid w:val="00922DEA"/>
    <w:rsid w:val="00973ECA"/>
    <w:rsid w:val="00990A68"/>
    <w:rsid w:val="00993C09"/>
    <w:rsid w:val="009B7047"/>
    <w:rsid w:val="009C4680"/>
    <w:rsid w:val="009D7F10"/>
    <w:rsid w:val="009E5B71"/>
    <w:rsid w:val="009E7469"/>
    <w:rsid w:val="009F415A"/>
    <w:rsid w:val="009F76E7"/>
    <w:rsid w:val="00A061DF"/>
    <w:rsid w:val="00A14154"/>
    <w:rsid w:val="00A341E9"/>
    <w:rsid w:val="00A532D5"/>
    <w:rsid w:val="00A615D5"/>
    <w:rsid w:val="00A62F97"/>
    <w:rsid w:val="00A6709A"/>
    <w:rsid w:val="00A7146D"/>
    <w:rsid w:val="00A8235C"/>
    <w:rsid w:val="00AA4DB0"/>
    <w:rsid w:val="00AA5094"/>
    <w:rsid w:val="00AA58F8"/>
    <w:rsid w:val="00AA65C7"/>
    <w:rsid w:val="00AA70CB"/>
    <w:rsid w:val="00AC0553"/>
    <w:rsid w:val="00AE2B8E"/>
    <w:rsid w:val="00AF2F09"/>
    <w:rsid w:val="00B07792"/>
    <w:rsid w:val="00B22F80"/>
    <w:rsid w:val="00B3223F"/>
    <w:rsid w:val="00B601B2"/>
    <w:rsid w:val="00B62153"/>
    <w:rsid w:val="00B81667"/>
    <w:rsid w:val="00BB79FF"/>
    <w:rsid w:val="00BD1F27"/>
    <w:rsid w:val="00BE3B38"/>
    <w:rsid w:val="00C24463"/>
    <w:rsid w:val="00C27A7F"/>
    <w:rsid w:val="00C3100E"/>
    <w:rsid w:val="00C4129A"/>
    <w:rsid w:val="00C4330E"/>
    <w:rsid w:val="00C60079"/>
    <w:rsid w:val="00C61E85"/>
    <w:rsid w:val="00C67665"/>
    <w:rsid w:val="00C71ED4"/>
    <w:rsid w:val="00C84BBA"/>
    <w:rsid w:val="00C96696"/>
    <w:rsid w:val="00CA0936"/>
    <w:rsid w:val="00CA6AB5"/>
    <w:rsid w:val="00CB1696"/>
    <w:rsid w:val="00CC2E79"/>
    <w:rsid w:val="00CD7494"/>
    <w:rsid w:val="00D06DA6"/>
    <w:rsid w:val="00D15E05"/>
    <w:rsid w:val="00D27162"/>
    <w:rsid w:val="00D32B37"/>
    <w:rsid w:val="00D368AA"/>
    <w:rsid w:val="00D4663D"/>
    <w:rsid w:val="00D65FC5"/>
    <w:rsid w:val="00D66592"/>
    <w:rsid w:val="00D766D1"/>
    <w:rsid w:val="00D769AB"/>
    <w:rsid w:val="00D76A4E"/>
    <w:rsid w:val="00D921DD"/>
    <w:rsid w:val="00DA2A13"/>
    <w:rsid w:val="00DA4957"/>
    <w:rsid w:val="00DA59E7"/>
    <w:rsid w:val="00DB40FA"/>
    <w:rsid w:val="00DB5878"/>
    <w:rsid w:val="00DC14B2"/>
    <w:rsid w:val="00DC3EC9"/>
    <w:rsid w:val="00DC50D3"/>
    <w:rsid w:val="00DC6F2D"/>
    <w:rsid w:val="00DD6388"/>
    <w:rsid w:val="00E03AA1"/>
    <w:rsid w:val="00E04F15"/>
    <w:rsid w:val="00E16606"/>
    <w:rsid w:val="00E239C5"/>
    <w:rsid w:val="00E3122C"/>
    <w:rsid w:val="00E47CB2"/>
    <w:rsid w:val="00E501E2"/>
    <w:rsid w:val="00E52FEE"/>
    <w:rsid w:val="00E53933"/>
    <w:rsid w:val="00E56517"/>
    <w:rsid w:val="00E6112B"/>
    <w:rsid w:val="00E7505B"/>
    <w:rsid w:val="00E818CC"/>
    <w:rsid w:val="00E84810"/>
    <w:rsid w:val="00E8623C"/>
    <w:rsid w:val="00EA0C25"/>
    <w:rsid w:val="00EC234B"/>
    <w:rsid w:val="00EE5D0F"/>
    <w:rsid w:val="00EF28E3"/>
    <w:rsid w:val="00EF33A2"/>
    <w:rsid w:val="00EF3E6B"/>
    <w:rsid w:val="00F25443"/>
    <w:rsid w:val="00F2639F"/>
    <w:rsid w:val="00F56A37"/>
    <w:rsid w:val="00F56EAC"/>
    <w:rsid w:val="00F63EF5"/>
    <w:rsid w:val="00F75BB6"/>
    <w:rsid w:val="00F861A3"/>
    <w:rsid w:val="00F871C9"/>
    <w:rsid w:val="00FC6F63"/>
    <w:rsid w:val="00FC712E"/>
    <w:rsid w:val="00FE3737"/>
    <w:rsid w:val="00FE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62"/>
    <w:pPr>
      <w:widowControl w:val="0"/>
      <w:jc w:val="both"/>
    </w:pPr>
  </w:style>
  <w:style w:type="paragraph" w:styleId="1">
    <w:name w:val="heading 1"/>
    <w:next w:val="a"/>
    <w:link w:val="1Char"/>
    <w:uiPriority w:val="9"/>
    <w:qFormat/>
    <w:rsid w:val="00151F30"/>
    <w:pPr>
      <w:keepNext/>
      <w:keepLines/>
      <w:spacing w:after="11" w:line="264" w:lineRule="auto"/>
      <w:ind w:left="998" w:firstLine="631"/>
      <w:outlineLvl w:val="0"/>
    </w:pPr>
    <w:rPr>
      <w:rFonts w:ascii="华文仿宋" w:eastAsia="华文仿宋" w:hAnsi="华文仿宋" w:cs="华文仿宋"/>
      <w:color w:val="000000"/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16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20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62D"/>
    <w:rPr>
      <w:sz w:val="18"/>
      <w:szCs w:val="18"/>
    </w:rPr>
  </w:style>
  <w:style w:type="paragraph" w:styleId="a4">
    <w:name w:val="footer"/>
    <w:basedOn w:val="a"/>
    <w:link w:val="Char0"/>
    <w:unhideWhenUsed/>
    <w:rsid w:val="00920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62D"/>
    <w:rPr>
      <w:sz w:val="18"/>
      <w:szCs w:val="18"/>
    </w:rPr>
  </w:style>
  <w:style w:type="paragraph" w:styleId="a5">
    <w:name w:val="Normal (Web)"/>
    <w:basedOn w:val="a"/>
    <w:uiPriority w:val="99"/>
    <w:unhideWhenUsed/>
    <w:rsid w:val="009206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2062D"/>
    <w:rPr>
      <w:b/>
      <w:bCs/>
    </w:rPr>
  </w:style>
  <w:style w:type="table" w:styleId="a7">
    <w:name w:val="Table Grid"/>
    <w:basedOn w:val="a1"/>
    <w:uiPriority w:val="39"/>
    <w:rsid w:val="00E53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51F30"/>
    <w:rPr>
      <w:rFonts w:ascii="华文仿宋" w:eastAsia="华文仿宋" w:hAnsi="华文仿宋" w:cs="华文仿宋"/>
      <w:color w:val="000000"/>
      <w:sz w:val="32"/>
    </w:rPr>
  </w:style>
  <w:style w:type="table" w:customStyle="1" w:styleId="TableGrid">
    <w:name w:val="TableGrid"/>
    <w:rsid w:val="00151F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footnote text"/>
    <w:basedOn w:val="a"/>
    <w:link w:val="Char1"/>
    <w:semiHidden/>
    <w:unhideWhenUsed/>
    <w:rsid w:val="00D368AA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semiHidden/>
    <w:rsid w:val="00D368AA"/>
    <w:rPr>
      <w:sz w:val="18"/>
      <w:szCs w:val="18"/>
    </w:rPr>
  </w:style>
  <w:style w:type="character" w:styleId="a9">
    <w:name w:val="annotation reference"/>
    <w:uiPriority w:val="99"/>
    <w:unhideWhenUsed/>
    <w:rsid w:val="00D368AA"/>
    <w:rPr>
      <w:sz w:val="21"/>
      <w:szCs w:val="21"/>
    </w:rPr>
  </w:style>
  <w:style w:type="character" w:styleId="aa">
    <w:name w:val="page number"/>
    <w:basedOn w:val="a0"/>
    <w:semiHidden/>
    <w:rsid w:val="00D368AA"/>
  </w:style>
  <w:style w:type="character" w:customStyle="1" w:styleId="Char2">
    <w:name w:val="批注文字 Char"/>
    <w:link w:val="ab"/>
    <w:uiPriority w:val="99"/>
    <w:rsid w:val="00D368AA"/>
    <w:rPr>
      <w:szCs w:val="24"/>
    </w:rPr>
  </w:style>
  <w:style w:type="paragraph" w:styleId="ab">
    <w:name w:val="annotation text"/>
    <w:basedOn w:val="a"/>
    <w:link w:val="Char2"/>
    <w:uiPriority w:val="99"/>
    <w:unhideWhenUsed/>
    <w:rsid w:val="00D368AA"/>
    <w:pPr>
      <w:jc w:val="left"/>
    </w:pPr>
    <w:rPr>
      <w:szCs w:val="24"/>
    </w:rPr>
  </w:style>
  <w:style w:type="character" w:customStyle="1" w:styleId="ac">
    <w:name w:val="批注文字 字符"/>
    <w:basedOn w:val="a0"/>
    <w:uiPriority w:val="99"/>
    <w:semiHidden/>
    <w:rsid w:val="00D368AA"/>
  </w:style>
  <w:style w:type="paragraph" w:customStyle="1" w:styleId="10">
    <w:name w:val="样式1"/>
    <w:basedOn w:val="a3"/>
    <w:next w:val="a"/>
    <w:rsid w:val="00D368AA"/>
    <w:pPr>
      <w:pBdr>
        <w:bottom w:val="thickThinSmallGap" w:sz="18" w:space="1" w:color="auto"/>
      </w:pBdr>
    </w:pPr>
    <w:rPr>
      <w:rFonts w:ascii="Times New Roman" w:eastAsia="宋体" w:hAnsi="Times New Roman" w:cs="Times New Roman"/>
      <w:sz w:val="21"/>
      <w:szCs w:val="20"/>
    </w:rPr>
  </w:style>
  <w:style w:type="paragraph" w:styleId="30">
    <w:name w:val="Body Text Indent 3"/>
    <w:basedOn w:val="a"/>
    <w:link w:val="3Char0"/>
    <w:semiHidden/>
    <w:rsid w:val="007B06D0"/>
    <w:pPr>
      <w:spacing w:line="320" w:lineRule="exact"/>
      <w:ind w:firstLine="425"/>
    </w:pPr>
    <w:rPr>
      <w:rFonts w:ascii="Times New Roman" w:eastAsia="宋体" w:hAnsi="Times New Roman" w:cs="Times New Roman"/>
      <w:szCs w:val="24"/>
    </w:rPr>
  </w:style>
  <w:style w:type="character" w:customStyle="1" w:styleId="3Char0">
    <w:name w:val="正文文本缩进 3 Char"/>
    <w:basedOn w:val="a0"/>
    <w:link w:val="30"/>
    <w:semiHidden/>
    <w:rsid w:val="007B06D0"/>
    <w:rPr>
      <w:rFonts w:ascii="Times New Roman" w:eastAsia="宋体" w:hAnsi="Times New Roman" w:cs="Times New Roman"/>
      <w:szCs w:val="24"/>
    </w:rPr>
  </w:style>
  <w:style w:type="paragraph" w:styleId="ad">
    <w:name w:val="Body Text Indent"/>
    <w:basedOn w:val="a"/>
    <w:link w:val="Char3"/>
    <w:uiPriority w:val="99"/>
    <w:semiHidden/>
    <w:unhideWhenUsed/>
    <w:rsid w:val="007B06D0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d"/>
    <w:uiPriority w:val="99"/>
    <w:semiHidden/>
    <w:rsid w:val="007B06D0"/>
  </w:style>
  <w:style w:type="character" w:styleId="ae">
    <w:name w:val="Hyperlink"/>
    <w:basedOn w:val="a0"/>
    <w:uiPriority w:val="99"/>
    <w:unhideWhenUsed/>
    <w:rsid w:val="00F56EAC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F56EAC"/>
    <w:rPr>
      <w:color w:val="605E5C"/>
      <w:shd w:val="clear" w:color="auto" w:fill="E1DFDD"/>
    </w:rPr>
  </w:style>
  <w:style w:type="paragraph" w:styleId="af">
    <w:name w:val="Balloon Text"/>
    <w:basedOn w:val="a"/>
    <w:link w:val="Char4"/>
    <w:uiPriority w:val="99"/>
    <w:semiHidden/>
    <w:unhideWhenUsed/>
    <w:rsid w:val="00070E21"/>
    <w:rPr>
      <w:sz w:val="18"/>
      <w:szCs w:val="18"/>
    </w:rPr>
  </w:style>
  <w:style w:type="character" w:customStyle="1" w:styleId="Char4">
    <w:name w:val="批注框文本 Char"/>
    <w:basedOn w:val="a0"/>
    <w:link w:val="af"/>
    <w:uiPriority w:val="99"/>
    <w:semiHidden/>
    <w:rsid w:val="00070E21"/>
    <w:rPr>
      <w:sz w:val="18"/>
      <w:szCs w:val="18"/>
    </w:rPr>
  </w:style>
  <w:style w:type="paragraph" w:styleId="af0">
    <w:name w:val="List Paragraph"/>
    <w:basedOn w:val="a"/>
    <w:uiPriority w:val="99"/>
    <w:qFormat/>
    <w:rsid w:val="00075AE0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3Char">
    <w:name w:val="标题 3 Char"/>
    <w:basedOn w:val="a0"/>
    <w:link w:val="3"/>
    <w:uiPriority w:val="9"/>
    <w:semiHidden/>
    <w:rsid w:val="00B81667"/>
    <w:rPr>
      <w:b/>
      <w:bCs/>
      <w:sz w:val="32"/>
      <w:szCs w:val="32"/>
    </w:rPr>
  </w:style>
  <w:style w:type="paragraph" w:styleId="af1">
    <w:name w:val="Body Text"/>
    <w:basedOn w:val="a"/>
    <w:link w:val="Char5"/>
    <w:uiPriority w:val="99"/>
    <w:semiHidden/>
    <w:unhideWhenUsed/>
    <w:rsid w:val="00B81667"/>
    <w:pPr>
      <w:spacing w:after="120"/>
    </w:pPr>
  </w:style>
  <w:style w:type="character" w:customStyle="1" w:styleId="Char5">
    <w:name w:val="正文文本 Char"/>
    <w:basedOn w:val="a0"/>
    <w:link w:val="af1"/>
    <w:uiPriority w:val="99"/>
    <w:semiHidden/>
    <w:rsid w:val="00B81667"/>
  </w:style>
  <w:style w:type="character" w:customStyle="1" w:styleId="UnresolvedMention">
    <w:name w:val="Unresolved Mention"/>
    <w:basedOn w:val="a0"/>
    <w:uiPriority w:val="99"/>
    <w:semiHidden/>
    <w:unhideWhenUsed/>
    <w:rsid w:val="002B59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nnel_huizhi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034E3-F4BB-49D7-91E9-068D0345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科信部文书a韩丹</cp:lastModifiedBy>
  <cp:revision>5</cp:revision>
  <cp:lastPrinted>2021-08-06T08:01:00Z</cp:lastPrinted>
  <dcterms:created xsi:type="dcterms:W3CDTF">2021-08-06T07:58:00Z</dcterms:created>
  <dcterms:modified xsi:type="dcterms:W3CDTF">2021-08-11T08:12:00Z</dcterms:modified>
</cp:coreProperties>
</file>