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FFB99" w14:textId="77777777" w:rsidR="00853B16" w:rsidRPr="00E65A4A" w:rsidRDefault="00853B16" w:rsidP="00BD0B67">
      <w:pPr>
        <w:spacing w:before="53"/>
        <w:ind w:left="252" w:firstLine="32"/>
        <w:rPr>
          <w:rFonts w:cs="Times New Roman"/>
          <w:color w:val="000000"/>
          <w:sz w:val="32"/>
          <w:szCs w:val="32"/>
        </w:rPr>
      </w:pPr>
      <w:r w:rsidRPr="00E65A4A">
        <w:rPr>
          <w:rFonts w:hint="eastAsia"/>
          <w:color w:val="000000"/>
          <w:sz w:val="32"/>
          <w:szCs w:val="32"/>
        </w:rPr>
        <w:t>附件</w:t>
      </w:r>
      <w:r w:rsidRPr="00E65A4A">
        <w:rPr>
          <w:color w:val="000000"/>
          <w:sz w:val="32"/>
          <w:szCs w:val="32"/>
        </w:rPr>
        <w:t xml:space="preserve"> </w:t>
      </w:r>
      <w:r w:rsidRPr="00E65A4A">
        <w:rPr>
          <w:rFonts w:ascii="Times New Roman" w:eastAsia="Times New Roman" w:cs="Times New Roman"/>
          <w:color w:val="000000"/>
          <w:sz w:val="32"/>
          <w:szCs w:val="32"/>
        </w:rPr>
        <w:t>1</w:t>
      </w:r>
      <w:r w:rsidRPr="00E65A4A">
        <w:rPr>
          <w:rFonts w:hint="eastAsia"/>
          <w:color w:val="000000"/>
          <w:sz w:val="32"/>
          <w:szCs w:val="32"/>
        </w:rPr>
        <w:t>：论文编辑格式与要求</w:t>
      </w:r>
    </w:p>
    <w:p w14:paraId="7183DC7E" w14:textId="77777777" w:rsidR="00853B16" w:rsidRPr="00E65A4A" w:rsidRDefault="00853B16" w:rsidP="00D04D35">
      <w:pPr>
        <w:tabs>
          <w:tab w:val="left" w:pos="5880"/>
        </w:tabs>
        <w:autoSpaceDE/>
        <w:autoSpaceDN/>
        <w:snapToGrid w:val="0"/>
        <w:ind w:firstLineChars="200" w:firstLine="360"/>
        <w:jc w:val="both"/>
        <w:rPr>
          <w:rFonts w:ascii="Times New Roman" w:eastAsia="方正黑体_GBK" w:hAnsi="Times New Roman" w:cs="Times New Roman"/>
          <w:b/>
          <w:bCs/>
          <w:color w:val="000000"/>
          <w:kern w:val="2"/>
          <w:sz w:val="18"/>
          <w:szCs w:val="18"/>
          <w:lang w:val="en-US"/>
        </w:rPr>
      </w:pPr>
    </w:p>
    <w:p w14:paraId="6AAECBA7" w14:textId="77777777" w:rsidR="00853B16" w:rsidRPr="00E65A4A" w:rsidRDefault="00853B16" w:rsidP="00F71CE3">
      <w:pPr>
        <w:tabs>
          <w:tab w:val="left" w:pos="5880"/>
        </w:tabs>
        <w:autoSpaceDE/>
        <w:autoSpaceDN/>
        <w:snapToGrid w:val="0"/>
        <w:ind w:firstLineChars="200" w:firstLine="360"/>
        <w:jc w:val="both"/>
        <w:rPr>
          <w:rFonts w:ascii="Times New Roman" w:eastAsia="方正书宋简体" w:hAnsi="Times New Roman" w:cs="Times New Roman"/>
          <w:color w:val="000000"/>
          <w:sz w:val="21"/>
          <w:szCs w:val="21"/>
          <w:lang w:val="en-US"/>
        </w:rPr>
      </w:pPr>
      <w:r w:rsidRPr="00E65A4A">
        <w:rPr>
          <w:rFonts w:ascii="Times New Roman" w:eastAsia="方正黑体_GBK" w:hAnsi="Times New Roman" w:cs="方正黑体_GBK" w:hint="eastAsia"/>
          <w:b/>
          <w:bCs/>
          <w:color w:val="000000"/>
          <w:kern w:val="2"/>
          <w:sz w:val="18"/>
          <w:szCs w:val="18"/>
          <w:lang w:val="en-US"/>
        </w:rPr>
        <w:t>文章编号：</w:t>
      </w:r>
      <w:r w:rsidRPr="00E65A4A">
        <w:rPr>
          <w:rFonts w:ascii="Times New Roman" w:eastAsia="方正黑体_GBK" w:hAnsi="Times New Roman" w:cs="Times New Roman"/>
          <w:b/>
          <w:bCs/>
          <w:color w:val="000000"/>
          <w:kern w:val="2"/>
          <w:sz w:val="18"/>
          <w:szCs w:val="18"/>
          <w:lang w:val="en-US"/>
        </w:rPr>
        <w:t>1003-1995(2021)01-0000-00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 xml:space="preserve">                                                            </w:t>
      </w:r>
      <w:r w:rsidRPr="00E65A4A">
        <w:rPr>
          <w:rFonts w:ascii="Times New Roman" w:eastAsia="方正书宋简体" w:hAnsi="Times New Roman" w:cs="Times New Roman"/>
          <w:b/>
          <w:bCs/>
          <w:color w:val="000000"/>
          <w:sz w:val="21"/>
          <w:szCs w:val="21"/>
          <w:lang w:val="en-US"/>
        </w:rPr>
        <w:t>DOI</w:t>
      </w:r>
      <w:r w:rsidRPr="00E65A4A">
        <w:rPr>
          <w:rFonts w:ascii="Times New Roman" w:eastAsia="方正书宋简体" w:hAnsi="Times New Roman" w:cs="方正书宋简体" w:hint="eastAsia"/>
          <w:b/>
          <w:bCs/>
          <w:color w:val="000000"/>
          <w:sz w:val="21"/>
          <w:szCs w:val="21"/>
          <w:lang w:val="en-US"/>
        </w:rPr>
        <w:t>：</w:t>
      </w:r>
      <w:r w:rsidRPr="00E65A4A">
        <w:rPr>
          <w:rFonts w:ascii="Times New Roman" w:eastAsia="方正书宋简体" w:hAnsi="Times New Roman" w:cs="Times New Roman"/>
          <w:color w:val="000000"/>
          <w:sz w:val="21"/>
          <w:szCs w:val="21"/>
          <w:lang w:val="en-US"/>
        </w:rPr>
        <w:t>10.13807/j.cnki.mtt.2021.00.000</w:t>
      </w:r>
    </w:p>
    <w:p w14:paraId="4EC7B10A" w14:textId="77777777" w:rsidR="00853B16" w:rsidRPr="00E65A4A" w:rsidRDefault="00853B16" w:rsidP="00D04D35">
      <w:pPr>
        <w:tabs>
          <w:tab w:val="left" w:pos="5880"/>
        </w:tabs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</w:p>
    <w:p w14:paraId="5DDFB1A2" w14:textId="77777777" w:rsidR="00853B16" w:rsidRPr="00E65A4A" w:rsidRDefault="00853B16" w:rsidP="00D04D35">
      <w:pPr>
        <w:widowControl/>
        <w:autoSpaceDE/>
        <w:autoSpaceDN/>
        <w:adjustRightInd w:val="0"/>
        <w:snapToGrid w:val="0"/>
        <w:spacing w:before="160" w:after="240" w:line="500" w:lineRule="exact"/>
        <w:jc w:val="center"/>
        <w:rPr>
          <w:rFonts w:ascii="方正小标宋简体" w:eastAsia="方正小标宋简体" w:hAnsi="方正小标宋_GBK" w:cs="Times New Roman"/>
          <w:color w:val="000000"/>
          <w:spacing w:val="10"/>
          <w:sz w:val="40"/>
          <w:szCs w:val="40"/>
          <w:lang w:val="en-US"/>
        </w:rPr>
      </w:pPr>
      <w:r w:rsidRPr="00E65A4A">
        <w:rPr>
          <w:rFonts w:ascii="方正小标宋简体" w:eastAsia="方正小标宋简体" w:hAnsi="方正小标宋_GBK" w:cs="方正小标宋简体" w:hint="eastAsia"/>
          <w:color w:val="000000"/>
          <w:spacing w:val="10"/>
          <w:sz w:val="40"/>
          <w:szCs w:val="40"/>
          <w:lang w:val="en-US"/>
        </w:rPr>
        <w:t>《现代隧道技术》论文模板</w:t>
      </w:r>
    </w:p>
    <w:p w14:paraId="69AE8E5B" w14:textId="77777777" w:rsidR="00853B16" w:rsidRPr="00E65A4A" w:rsidRDefault="00853B16" w:rsidP="00D04D35">
      <w:pPr>
        <w:autoSpaceDE/>
        <w:autoSpaceDN/>
        <w:snapToGrid w:val="0"/>
        <w:spacing w:before="240" w:line="240" w:lineRule="atLeast"/>
        <w:ind w:firstLineChars="200" w:firstLine="422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SimHei" w:eastAsia="SimHei" w:hAnsi="SimHei" w:cs="SimHei" w:hint="eastAsia"/>
          <w:b/>
          <w:bCs/>
          <w:color w:val="000000"/>
          <w:sz w:val="21"/>
          <w:szCs w:val="21"/>
          <w:lang w:val="en-US"/>
        </w:rPr>
        <w:t>总体要求：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（１）作者投稿前，请认真阅读本模板内容，确保格式等正确无误，以满足《现代隧道技术》期刊的相关要求；（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）需确认文章整体质量，杜绝浅显的错误，避免深层的错误，务求稿件在形式和内容上尽善尽美，不能操之过急，应付了事，这样的文章编辑部概不接受；（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3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）请关注《现代隧道技术》</w:t>
      </w:r>
      <w:proofErr w:type="gramStart"/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微信公众号</w:t>
      </w:r>
      <w:proofErr w:type="gramEnd"/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（</w:t>
      </w:r>
      <w:proofErr w:type="spellStart"/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xdsdjs</w:t>
      </w:r>
      <w:proofErr w:type="spellEnd"/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），以便及时掌握本刊更多信息和阅读近期发表的相关技术领域的文章；（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4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）投稿时请务必留下联系电话。</w:t>
      </w:r>
    </w:p>
    <w:p w14:paraId="68983896" w14:textId="77777777" w:rsidR="00853B16" w:rsidRPr="00E65A4A" w:rsidRDefault="002A02FF" w:rsidP="00D04D35">
      <w:pPr>
        <w:autoSpaceDE/>
        <w:autoSpaceDN/>
        <w:snapToGrid w:val="0"/>
        <w:spacing w:line="240" w:lineRule="atLeast"/>
        <w:ind w:firstLineChars="200" w:firstLine="420"/>
        <w:jc w:val="center"/>
        <w:rPr>
          <w:rFonts w:ascii="方正黑体_GBK" w:eastAsia="方正黑体_GBK" w:hAnsi="Times New Roman" w:cs="Times New Roman"/>
          <w:color w:val="000000"/>
          <w:kern w:val="2"/>
          <w:sz w:val="21"/>
          <w:szCs w:val="21"/>
          <w:lang w:val="en-US"/>
        </w:rPr>
      </w:pPr>
      <w:r>
        <w:rPr>
          <w:rFonts w:ascii="方正黑体_GBK" w:eastAsia="方正黑体_GBK" w:hAnsi="Times New Roman" w:cs="Times New Roman"/>
          <w:noProof/>
          <w:color w:val="000000"/>
          <w:kern w:val="2"/>
          <w:sz w:val="21"/>
          <w:szCs w:val="21"/>
          <w:lang w:val="en-US"/>
        </w:rPr>
        <w:pict w14:anchorId="6C105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style="width:56.4pt;height:56.4pt;visibility:visible">
            <v:imagedata r:id="rId8" o:title=""/>
          </v:shape>
        </w:pict>
      </w:r>
    </w:p>
    <w:p w14:paraId="32BFB22D" w14:textId="77777777" w:rsidR="00853B16" w:rsidRPr="00E65A4A" w:rsidRDefault="00853B16" w:rsidP="00D04D35">
      <w:pPr>
        <w:autoSpaceDE/>
        <w:autoSpaceDN/>
        <w:snapToGrid w:val="0"/>
        <w:ind w:firstLineChars="200" w:firstLine="440"/>
        <w:jc w:val="center"/>
        <w:rPr>
          <w:rFonts w:eastAsia="方正书宋简体" w:cs="Times New Roman"/>
          <w:color w:val="000000"/>
          <w:kern w:val="2"/>
          <w:lang w:val="en-US"/>
        </w:rPr>
      </w:pPr>
      <w:r w:rsidRPr="00E65A4A">
        <w:rPr>
          <w:rFonts w:ascii="方正黑体_GBK" w:eastAsia="方正黑体_GBK" w:hAnsi="Times New Roman" w:cs="方正黑体_GBK" w:hint="eastAsia"/>
          <w:color w:val="000000"/>
          <w:kern w:val="2"/>
          <w:lang w:val="en-US"/>
        </w:rPr>
        <w:t>敬请</w:t>
      </w:r>
      <w:proofErr w:type="gramStart"/>
      <w:r w:rsidRPr="00E65A4A">
        <w:rPr>
          <w:rFonts w:ascii="方正黑体_GBK" w:eastAsia="方正黑体_GBK" w:hAnsi="Times New Roman" w:cs="方正黑体_GBK" w:hint="eastAsia"/>
          <w:color w:val="000000"/>
          <w:kern w:val="2"/>
          <w:lang w:val="en-US"/>
        </w:rPr>
        <w:t>扫码关注</w:t>
      </w:r>
      <w:proofErr w:type="gramEnd"/>
      <w:r w:rsidRPr="00E65A4A">
        <w:rPr>
          <w:rFonts w:ascii="方正黑体_GBK" w:eastAsia="方正黑体_GBK" w:hAnsi="Times New Roman" w:cs="方正黑体_GBK" w:hint="eastAsia"/>
          <w:color w:val="000000"/>
          <w:kern w:val="2"/>
          <w:lang w:val="en-US"/>
        </w:rPr>
        <w:t>《现代隧道技术》公众号，获取更多精彩内容。</w:t>
      </w:r>
    </w:p>
    <w:p w14:paraId="7F234076" w14:textId="77777777" w:rsidR="00853B16" w:rsidRPr="00E65A4A" w:rsidRDefault="00853B16" w:rsidP="00D04D35">
      <w:pPr>
        <w:widowControl/>
        <w:autoSpaceDE/>
        <w:autoSpaceDN/>
        <w:adjustRightInd w:val="0"/>
        <w:snapToGrid w:val="0"/>
        <w:spacing w:after="480" w:line="500" w:lineRule="exact"/>
        <w:jc w:val="center"/>
        <w:rPr>
          <w:rFonts w:ascii="方正小标宋简体" w:eastAsia="方正小标宋简体" w:hAnsi="方正小标宋_GBK" w:cs="Times New Roman"/>
          <w:color w:val="000000"/>
          <w:spacing w:val="10"/>
          <w:sz w:val="44"/>
          <w:szCs w:val="44"/>
          <w:lang w:val="en-US"/>
        </w:rPr>
      </w:pPr>
      <w:bookmarkStart w:id="0" w:name="_Hlk87097074"/>
    </w:p>
    <w:p w14:paraId="066CE016" w14:textId="77777777" w:rsidR="00853B16" w:rsidRPr="00E65A4A" w:rsidRDefault="00853B16" w:rsidP="00D04D35">
      <w:pPr>
        <w:autoSpaceDE/>
        <w:autoSpaceDN/>
        <w:snapToGrid w:val="0"/>
        <w:spacing w:before="120" w:after="240" w:line="360" w:lineRule="auto"/>
        <w:jc w:val="center"/>
        <w:outlineLvl w:val="0"/>
        <w:rPr>
          <w:rFonts w:ascii="DengXian Light" w:eastAsia="方正小标宋简体" w:hAnsi="DengXian Light" w:cs="Times New Roman"/>
          <w:color w:val="000000"/>
          <w:kern w:val="2"/>
          <w:sz w:val="44"/>
          <w:szCs w:val="44"/>
          <w:lang w:val="en-US"/>
        </w:rPr>
      </w:pPr>
      <w:r w:rsidRPr="00E65A4A">
        <w:rPr>
          <w:rFonts w:ascii="DengXian Light" w:eastAsia="方正小标宋简体" w:hAnsi="DengXian Light" w:cs="方正小标宋简体" w:hint="eastAsia"/>
          <w:color w:val="000000"/>
          <w:kern w:val="2"/>
          <w:sz w:val="44"/>
          <w:szCs w:val="44"/>
          <w:lang w:val="en-US"/>
        </w:rPr>
        <w:t>文章题目</w:t>
      </w:r>
    </w:p>
    <w:p w14:paraId="19DD7127" w14:textId="77777777" w:rsidR="00853B16" w:rsidRPr="00E65A4A" w:rsidRDefault="00853B16" w:rsidP="00D04D35">
      <w:pPr>
        <w:widowControl/>
        <w:autoSpaceDE/>
        <w:autoSpaceDN/>
        <w:adjustRightInd w:val="0"/>
        <w:snapToGrid w:val="0"/>
        <w:jc w:val="center"/>
        <w:rPr>
          <w:rFonts w:ascii="Times" w:eastAsia="方正楷体_GBK" w:hAnsi="Times" w:cs="Times New Roman"/>
          <w:color w:val="000000"/>
          <w:sz w:val="28"/>
          <w:szCs w:val="28"/>
          <w:lang w:val="en-US"/>
        </w:rPr>
      </w:pPr>
      <w:r w:rsidRPr="00E65A4A">
        <w:rPr>
          <w:rFonts w:ascii="Times" w:eastAsia="方正楷体_GBK" w:hAnsi="Times" w:cs="方正楷体_GBK" w:hint="eastAsia"/>
          <w:color w:val="000000"/>
          <w:sz w:val="28"/>
          <w:szCs w:val="28"/>
          <w:lang w:val="en-US"/>
        </w:rPr>
        <w:t>赵</w:t>
      </w:r>
      <w:r w:rsidRPr="00E65A4A">
        <w:rPr>
          <w:rFonts w:ascii="Times" w:eastAsia="方正楷体_GBK" w:hAnsi="Times" w:cs="Times"/>
          <w:color w:val="000000"/>
          <w:sz w:val="28"/>
          <w:szCs w:val="28"/>
          <w:lang w:val="en-US"/>
        </w:rPr>
        <w:t>XX</w:t>
      </w:r>
      <w:r w:rsidRPr="00E65A4A">
        <w:rPr>
          <w:rFonts w:ascii="Times" w:eastAsia="方正楷体_GBK" w:hAnsi="Times" w:cs="Times"/>
          <w:color w:val="000000"/>
          <w:sz w:val="28"/>
          <w:szCs w:val="28"/>
          <w:vertAlign w:val="superscript"/>
          <w:lang w:val="en-US"/>
        </w:rPr>
        <w:t>1,2</w:t>
      </w:r>
      <w:r w:rsidRPr="00E65A4A">
        <w:rPr>
          <w:rFonts w:ascii="Times" w:eastAsia="方正楷体_GBK" w:hAnsi="Times" w:cs="Times"/>
          <w:color w:val="000000"/>
          <w:sz w:val="28"/>
          <w:szCs w:val="28"/>
          <w:lang w:val="en-US"/>
        </w:rPr>
        <w:t xml:space="preserve">  </w:t>
      </w:r>
      <w:r w:rsidRPr="00E65A4A">
        <w:rPr>
          <w:rFonts w:ascii="Times" w:eastAsia="方正楷体_GBK" w:hAnsi="Times" w:cs="方正楷体_GBK" w:hint="eastAsia"/>
          <w:color w:val="000000"/>
          <w:sz w:val="28"/>
          <w:szCs w:val="28"/>
          <w:lang w:val="en-US"/>
        </w:rPr>
        <w:t>钱</w:t>
      </w:r>
      <w:r w:rsidRPr="00E65A4A">
        <w:rPr>
          <w:rFonts w:ascii="Times" w:eastAsia="方正楷体_GBK" w:hAnsi="Times" w:cs="Times"/>
          <w:color w:val="000000"/>
          <w:sz w:val="28"/>
          <w:szCs w:val="28"/>
          <w:lang w:val="en-US"/>
        </w:rPr>
        <w:t>XX</w:t>
      </w:r>
      <w:r w:rsidRPr="00E65A4A">
        <w:rPr>
          <w:rFonts w:ascii="Times" w:eastAsia="方正楷体_GBK" w:hAnsi="Times" w:cs="Times"/>
          <w:color w:val="000000"/>
          <w:sz w:val="28"/>
          <w:szCs w:val="28"/>
          <w:vertAlign w:val="superscript"/>
          <w:lang w:val="en-US"/>
        </w:rPr>
        <w:t>1,3</w:t>
      </w:r>
      <w:r w:rsidRPr="00E65A4A">
        <w:rPr>
          <w:rFonts w:ascii="Times" w:eastAsia="方正楷体_GBK" w:hAnsi="Times" w:cs="Times"/>
          <w:color w:val="000000"/>
          <w:sz w:val="28"/>
          <w:szCs w:val="28"/>
          <w:lang w:val="en-US"/>
        </w:rPr>
        <w:t xml:space="preserve">  </w:t>
      </w:r>
      <w:r w:rsidRPr="00E65A4A">
        <w:rPr>
          <w:rFonts w:ascii="Times" w:eastAsia="方正楷体_GBK" w:hAnsi="Times" w:cs="方正楷体_GBK" w:hint="eastAsia"/>
          <w:color w:val="000000"/>
          <w:sz w:val="28"/>
          <w:szCs w:val="28"/>
          <w:lang w:val="en-US"/>
        </w:rPr>
        <w:t>孙</w:t>
      </w:r>
      <w:r w:rsidRPr="00E65A4A">
        <w:rPr>
          <w:rFonts w:ascii="Times" w:eastAsia="方正楷体_GBK" w:hAnsi="Times" w:cs="Times"/>
          <w:color w:val="000000"/>
          <w:sz w:val="28"/>
          <w:szCs w:val="28"/>
          <w:lang w:val="en-US"/>
        </w:rPr>
        <w:t>XX</w:t>
      </w:r>
      <w:r w:rsidRPr="00E65A4A">
        <w:rPr>
          <w:rFonts w:ascii="Times" w:eastAsia="方正楷体_GBK" w:hAnsi="Times" w:cs="Times"/>
          <w:color w:val="000000"/>
          <w:sz w:val="28"/>
          <w:szCs w:val="28"/>
          <w:vertAlign w:val="superscript"/>
          <w:lang w:val="en-US"/>
        </w:rPr>
        <w:t>3</w:t>
      </w:r>
      <w:r w:rsidRPr="00E65A4A">
        <w:rPr>
          <w:rFonts w:ascii="Times" w:eastAsia="方正楷体_GBK" w:hAnsi="Times" w:cs="Times"/>
          <w:color w:val="000000"/>
          <w:sz w:val="28"/>
          <w:szCs w:val="28"/>
          <w:lang w:val="en-US"/>
        </w:rPr>
        <w:t xml:space="preserve"> </w:t>
      </w:r>
    </w:p>
    <w:p w14:paraId="5F4AB1BE" w14:textId="77777777" w:rsidR="00853B16" w:rsidRPr="00E65A4A" w:rsidRDefault="00853B16" w:rsidP="00D04D35">
      <w:pPr>
        <w:widowControl/>
        <w:autoSpaceDE/>
        <w:autoSpaceDN/>
        <w:snapToGrid w:val="0"/>
        <w:jc w:val="center"/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</w:pPr>
      <w:r w:rsidRPr="00E65A4A">
        <w:rPr>
          <w:rFonts w:hint="eastAsia"/>
          <w:color w:val="000000"/>
          <w:spacing w:val="6"/>
          <w:sz w:val="21"/>
          <w:szCs w:val="21"/>
          <w:lang w:val="en-US"/>
        </w:rPr>
        <w:t>（</w:t>
      </w:r>
      <w:r w:rsidRPr="00E65A4A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>1</w:t>
      </w:r>
      <w:r w:rsidRPr="00E65A4A">
        <w:rPr>
          <w:rFonts w:hint="eastAsia"/>
          <w:color w:val="000000"/>
          <w:spacing w:val="6"/>
          <w:sz w:val="21"/>
          <w:szCs w:val="21"/>
          <w:lang w:val="en-US"/>
        </w:rPr>
        <w:t>作者单位，城市</w:t>
      </w:r>
      <w:r w:rsidRPr="00E65A4A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 xml:space="preserve"> </w:t>
      </w:r>
      <w:r w:rsidRPr="00E65A4A">
        <w:rPr>
          <w:rFonts w:hint="eastAsia"/>
          <w:color w:val="000000"/>
          <w:spacing w:val="6"/>
          <w:sz w:val="21"/>
          <w:szCs w:val="21"/>
          <w:lang w:val="en-US"/>
        </w:rPr>
        <w:t>邮编；</w:t>
      </w:r>
      <w:r w:rsidRPr="00E65A4A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 xml:space="preserve">2 </w:t>
      </w:r>
      <w:r w:rsidRPr="00E65A4A">
        <w:rPr>
          <w:rFonts w:hint="eastAsia"/>
          <w:color w:val="000000"/>
          <w:spacing w:val="6"/>
          <w:sz w:val="21"/>
          <w:szCs w:val="21"/>
          <w:lang w:val="en-US"/>
        </w:rPr>
        <w:t>作者单位，城市</w:t>
      </w:r>
      <w:r w:rsidRPr="00E65A4A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 xml:space="preserve"> </w:t>
      </w:r>
      <w:r w:rsidRPr="00E65A4A">
        <w:rPr>
          <w:rFonts w:hint="eastAsia"/>
          <w:color w:val="000000"/>
          <w:spacing w:val="6"/>
          <w:sz w:val="21"/>
          <w:szCs w:val="21"/>
          <w:lang w:val="en-US"/>
        </w:rPr>
        <w:t>邮编；</w:t>
      </w:r>
      <w:r w:rsidRPr="00E65A4A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 xml:space="preserve">3 </w:t>
      </w:r>
      <w:r w:rsidRPr="00E65A4A">
        <w:rPr>
          <w:rFonts w:hint="eastAsia"/>
          <w:color w:val="000000"/>
          <w:spacing w:val="6"/>
          <w:sz w:val="21"/>
          <w:szCs w:val="21"/>
          <w:lang w:val="en-US"/>
        </w:rPr>
        <w:t>作者单位，城市</w:t>
      </w:r>
      <w:r w:rsidRPr="00E65A4A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 xml:space="preserve"> </w:t>
      </w:r>
      <w:r w:rsidRPr="00E65A4A">
        <w:rPr>
          <w:rFonts w:hint="eastAsia"/>
          <w:color w:val="000000"/>
          <w:spacing w:val="6"/>
          <w:sz w:val="21"/>
          <w:szCs w:val="21"/>
          <w:lang w:val="en-US"/>
        </w:rPr>
        <w:t>邮编）</w:t>
      </w:r>
    </w:p>
    <w:bookmarkEnd w:id="0"/>
    <w:p w14:paraId="4F91B84A" w14:textId="77777777" w:rsidR="00853B16" w:rsidRPr="00E65A4A" w:rsidRDefault="00853B16" w:rsidP="00D04D35">
      <w:pPr>
        <w:widowControl/>
        <w:autoSpaceDE/>
        <w:autoSpaceDN/>
        <w:snapToGrid w:val="0"/>
        <w:jc w:val="center"/>
        <w:rPr>
          <w:rFonts w:ascii="Times New Roman" w:eastAsia="方正书宋_GBK" w:hAnsi="Times New Roman" w:cs="Times New Roman"/>
          <w:color w:val="000000"/>
          <w:spacing w:val="6"/>
          <w:sz w:val="18"/>
          <w:szCs w:val="18"/>
          <w:lang w:val="en-US"/>
        </w:rPr>
      </w:pPr>
    </w:p>
    <w:p w14:paraId="2457C8CC" w14:textId="77777777" w:rsidR="00853B16" w:rsidRPr="00E65A4A" w:rsidRDefault="00853B16" w:rsidP="00D04D35">
      <w:pPr>
        <w:widowControl/>
        <w:autoSpaceDE/>
        <w:autoSpaceDN/>
        <w:snapToGrid w:val="0"/>
        <w:jc w:val="center"/>
        <w:rPr>
          <w:rFonts w:ascii="Times New Roman" w:eastAsia="方正书宋_GBK" w:hAnsi="Times New Roman" w:cs="Times New Roman"/>
          <w:color w:val="000000"/>
          <w:spacing w:val="6"/>
          <w:sz w:val="18"/>
          <w:szCs w:val="18"/>
          <w:lang w:val="en-US"/>
        </w:rPr>
      </w:pPr>
    </w:p>
    <w:p w14:paraId="56BF12C0" w14:textId="77777777" w:rsidR="00853B16" w:rsidRPr="00E65A4A" w:rsidRDefault="00853B16" w:rsidP="00D04D35">
      <w:pPr>
        <w:autoSpaceDE/>
        <w:autoSpaceDN/>
        <w:snapToGrid w:val="0"/>
        <w:spacing w:line="105" w:lineRule="atLeast"/>
        <w:ind w:firstLineChars="200" w:firstLine="360"/>
        <w:jc w:val="both"/>
        <w:rPr>
          <w:rFonts w:ascii="方正书宋简体" w:eastAsia="方正书宋简体" w:hAnsi="楷体" w:cs="Times New Roman"/>
          <w:color w:val="000000"/>
          <w:kern w:val="2"/>
          <w:sz w:val="18"/>
          <w:szCs w:val="18"/>
          <w:lang w:val="en-US"/>
        </w:rPr>
      </w:pPr>
      <w:r w:rsidRPr="00E65A4A">
        <w:rPr>
          <w:rFonts w:ascii="Times bold" w:eastAsia="方正黑体_GBK" w:hAnsi="Times bold" w:cs="方正黑体_GBK" w:hint="eastAsia"/>
          <w:color w:val="000000"/>
          <w:kern w:val="2"/>
          <w:sz w:val="18"/>
          <w:szCs w:val="18"/>
          <w:lang w:val="en-US"/>
        </w:rPr>
        <w:t>摘</w:t>
      </w:r>
      <w:r w:rsidRPr="00E65A4A">
        <w:rPr>
          <w:rFonts w:ascii="Times bold" w:eastAsia="方正黑体_GBK" w:hAnsi="Times bold" w:cs="Times bold"/>
          <w:color w:val="000000"/>
          <w:kern w:val="2"/>
          <w:sz w:val="18"/>
          <w:szCs w:val="18"/>
          <w:lang w:val="en-US"/>
        </w:rPr>
        <w:t xml:space="preserve">  </w:t>
      </w:r>
      <w:r w:rsidRPr="00E65A4A">
        <w:rPr>
          <w:rFonts w:ascii="Times bold" w:eastAsia="方正黑体_GBK" w:hAnsi="Times bold" w:cs="方正黑体_GBK" w:hint="eastAsia"/>
          <w:color w:val="000000"/>
          <w:kern w:val="2"/>
          <w:sz w:val="18"/>
          <w:szCs w:val="18"/>
          <w:lang w:val="en-US"/>
        </w:rPr>
        <w:t>要</w:t>
      </w:r>
      <w:r w:rsidRPr="00E65A4A">
        <w:rPr>
          <w:rFonts w:ascii="Times bold" w:eastAsia="方正黑体_GBK" w:hAnsi="Times bold" w:cs="Times bold"/>
          <w:color w:val="000000"/>
          <w:kern w:val="2"/>
          <w:sz w:val="18"/>
          <w:szCs w:val="18"/>
          <w:lang w:val="en-US"/>
        </w:rPr>
        <w:t xml:space="preserve">  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摘要为全文的浓缩，主要由三部分组成，即研究的问题（目的）、方法（过程）和结果及结论，格式一般为“为了解决什么样的难题或问题，采用了什么样的方法，得出了什么样的结论”。摘要长度一般以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150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～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300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字为宜。编写摘要注意事项：（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1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）简洁明确，突出文章中创新之点，切忌把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"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引言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"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中的内容写入摘要；（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2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）不得重复题名中已有的信息，不应出现图表、数学式和引文；（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3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）应是一篇完整的短文，用第三人称，不使用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"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本文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"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、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"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作者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"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等作为主语；（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4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）结果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/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结论应具体，最好通过一些数据量化、增加说服力，忌无中生有、泛泛而谈和自我评价等；（</w:t>
      </w:r>
      <w:r w:rsidRPr="00E65A4A">
        <w:rPr>
          <w:rFonts w:ascii="方正书宋简体" w:eastAsia="方正书宋简体" w:hAnsi="楷体" w:cs="方正书宋简体"/>
          <w:color w:val="000000"/>
          <w:kern w:val="2"/>
          <w:sz w:val="18"/>
          <w:szCs w:val="18"/>
          <w:lang w:val="en-US"/>
        </w:rPr>
        <w:t>5</w:t>
      </w:r>
      <w:r w:rsidRPr="00E65A4A">
        <w:rPr>
          <w:rFonts w:ascii="方正书宋简体" w:eastAsia="方正书宋简体" w:hAnsi="楷体" w:cs="方正书宋简体" w:hint="eastAsia"/>
          <w:color w:val="000000"/>
          <w:kern w:val="2"/>
          <w:sz w:val="18"/>
          <w:szCs w:val="18"/>
          <w:lang w:val="en-US"/>
        </w:rPr>
        <w:t>）综述类文章摘要需要阐述文章的综合内容，指出文章的论题及取得的成果的性质和水平。</w:t>
      </w:r>
    </w:p>
    <w:p w14:paraId="7B3F2504" w14:textId="77777777" w:rsidR="00853B16" w:rsidRPr="00E65A4A" w:rsidRDefault="00853B16" w:rsidP="00D04D35">
      <w:pPr>
        <w:autoSpaceDE/>
        <w:autoSpaceDN/>
        <w:snapToGrid w:val="0"/>
        <w:spacing w:line="105" w:lineRule="atLeast"/>
        <w:ind w:firstLineChars="200" w:firstLine="360"/>
        <w:jc w:val="both"/>
        <w:rPr>
          <w:rFonts w:ascii="方正书宋简体" w:eastAsia="方正书宋简体" w:hAnsi="方正书宋简体" w:cs="Times New Roman"/>
          <w:color w:val="000000"/>
          <w:kern w:val="2"/>
          <w:sz w:val="18"/>
          <w:szCs w:val="18"/>
          <w:lang w:val="en-US"/>
        </w:rPr>
      </w:pPr>
      <w:r w:rsidRPr="00E65A4A">
        <w:rPr>
          <w:rFonts w:ascii="Times bold" w:eastAsia="方正黑体_GBK" w:hAnsi="Times bold" w:cs="方正黑体_GBK" w:hint="eastAsia"/>
          <w:color w:val="000000"/>
          <w:kern w:val="2"/>
          <w:sz w:val="18"/>
          <w:szCs w:val="18"/>
          <w:lang w:val="en-US"/>
        </w:rPr>
        <w:t>关键词</w:t>
      </w:r>
      <w:r w:rsidRPr="00E65A4A">
        <w:rPr>
          <w:rFonts w:ascii="Times bold" w:eastAsia="方正黑体_GBK" w:hAnsi="Times bold" w:cs="Times bold"/>
          <w:color w:val="000000"/>
          <w:kern w:val="2"/>
          <w:sz w:val="18"/>
          <w:szCs w:val="18"/>
          <w:lang w:val="en-US"/>
        </w:rPr>
        <w:t xml:space="preserve">  </w:t>
      </w:r>
      <w:r w:rsidRPr="00E65A4A">
        <w:rPr>
          <w:rFonts w:ascii="方正书宋简体" w:eastAsia="方正书宋简体" w:hAnsi="楷体" w:cs="方正书宋简体" w:hint="eastAsia"/>
          <w:color w:val="000000"/>
          <w:sz w:val="18"/>
          <w:szCs w:val="18"/>
          <w:lang w:val="en-US"/>
        </w:rPr>
        <w:t>关键词是供检索用的主题词条，应采用能覆盖论文主要内容的通用技术词条</w:t>
      </w:r>
      <w:r w:rsidRPr="00E65A4A">
        <w:rPr>
          <w:rFonts w:ascii="楷体" w:eastAsia="楷体" w:hAnsi="楷体" w:cs="楷体" w:hint="eastAsia"/>
          <w:color w:val="000000"/>
          <w:sz w:val="18"/>
          <w:szCs w:val="18"/>
          <w:lang w:val="en-US"/>
        </w:rPr>
        <w:t>，</w:t>
      </w:r>
      <w:r w:rsidRPr="00E65A4A">
        <w:rPr>
          <w:rFonts w:ascii="方正书宋简体" w:eastAsia="方正书宋简体" w:hAnsi="楷体" w:cs="方正书宋简体" w:hint="eastAsia"/>
          <w:color w:val="000000"/>
          <w:sz w:val="18"/>
          <w:szCs w:val="18"/>
          <w:lang w:val="en-US"/>
        </w:rPr>
        <w:t>关键词应体现论文特色，具有语义性，在论文中有明确的出处。关键词要全，专指度要高，一般为</w:t>
      </w:r>
      <w:r w:rsidRPr="00E65A4A">
        <w:rPr>
          <w:rFonts w:ascii="方正书宋简体" w:eastAsia="方正书宋简体" w:hAnsi="楷体" w:cs="方正书宋简体"/>
          <w:color w:val="000000"/>
          <w:sz w:val="18"/>
          <w:szCs w:val="18"/>
          <w:lang w:val="en-US"/>
        </w:rPr>
        <w:t>4~7</w:t>
      </w:r>
      <w:r w:rsidRPr="00E65A4A">
        <w:rPr>
          <w:rFonts w:ascii="方正书宋简体" w:eastAsia="方正书宋简体" w:hAnsi="楷体" w:cs="方正书宋简体" w:hint="eastAsia"/>
          <w:color w:val="000000"/>
          <w:sz w:val="18"/>
          <w:szCs w:val="18"/>
          <w:lang w:val="en-US"/>
        </w:rPr>
        <w:t>个，用分号隔开。</w:t>
      </w:r>
    </w:p>
    <w:p w14:paraId="407BFF6B" w14:textId="77777777" w:rsidR="00853B16" w:rsidRPr="00E65A4A" w:rsidRDefault="00853B16" w:rsidP="00D04D35">
      <w:pPr>
        <w:autoSpaceDE/>
        <w:autoSpaceDN/>
        <w:snapToGrid w:val="0"/>
        <w:spacing w:after="400"/>
        <w:ind w:firstLineChars="236" w:firstLine="425"/>
        <w:rPr>
          <w:rFonts w:ascii="方正黑体_GBK" w:eastAsia="方正黑体_GBK" w:hAnsi="Times New Roman" w:cs="方正黑体_GBK"/>
          <w:b/>
          <w:bCs/>
          <w:color w:val="000000"/>
          <w:sz w:val="18"/>
          <w:szCs w:val="18"/>
          <w:lang w:val="en-US"/>
        </w:rPr>
        <w:sectPr w:rsidR="00853B16" w:rsidRPr="00E65A4A" w:rsidSect="000F212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907" w:right="907" w:bottom="907" w:left="907" w:header="1191" w:footer="1134" w:gutter="0"/>
          <w:pgNumType w:start="1"/>
          <w:cols w:space="720"/>
          <w:titlePg/>
          <w:docGrid w:linePitch="312"/>
        </w:sectPr>
      </w:pPr>
      <w:r w:rsidRPr="00E65A4A">
        <w:rPr>
          <w:rFonts w:ascii="方正黑体_GBK" w:eastAsia="方正黑体_GBK" w:hAnsi="Times bold" w:cs="方正黑体_GBK" w:hint="eastAsia"/>
          <w:color w:val="000000"/>
          <w:kern w:val="2"/>
          <w:sz w:val="18"/>
          <w:szCs w:val="18"/>
          <w:lang w:val="en-US"/>
        </w:rPr>
        <w:t>中图分类号：</w:t>
      </w:r>
      <w:r w:rsidRPr="00E65A4A">
        <w:rPr>
          <w:rFonts w:ascii="方正黑体_GBK" w:eastAsia="方正黑体_GBK" w:hAnsi="Times New Roman" w:cs="方正黑体_GBK"/>
          <w:b/>
          <w:bCs/>
          <w:color w:val="000000"/>
          <w:sz w:val="21"/>
          <w:szCs w:val="21"/>
          <w:lang w:val="en-US"/>
        </w:rPr>
        <w:t xml:space="preserve">  </w:t>
      </w:r>
      <w:r w:rsidRPr="00E65A4A">
        <w:rPr>
          <w:rFonts w:ascii="方正黑体_GBK" w:eastAsia="方正黑体_GBK" w:hAnsi="Times New Roman" w:cs="方正黑体_GBK"/>
          <w:color w:val="000000"/>
          <w:sz w:val="21"/>
          <w:szCs w:val="21"/>
          <w:lang w:val="en-US"/>
        </w:rPr>
        <w:t xml:space="preserve"> </w:t>
      </w:r>
      <w:r w:rsidRPr="00E65A4A">
        <w:rPr>
          <w:rFonts w:ascii="方正黑体_GBK" w:eastAsia="方正黑体_GBK" w:hAnsi="Times New Roman" w:cs="方正黑体_GBK"/>
          <w:b/>
          <w:bCs/>
          <w:color w:val="000000"/>
          <w:sz w:val="21"/>
          <w:szCs w:val="21"/>
          <w:lang w:val="en-US"/>
        </w:rPr>
        <w:t xml:space="preserve">  </w:t>
      </w:r>
      <w:r w:rsidRPr="00E65A4A">
        <w:rPr>
          <w:rFonts w:ascii="方正黑体_GBK" w:eastAsia="方正黑体_GBK" w:hAnsi="Times New Roman" w:cs="方正黑体_GBK"/>
          <w:color w:val="000000"/>
          <w:sz w:val="18"/>
          <w:szCs w:val="18"/>
          <w:lang w:val="en-US"/>
        </w:rPr>
        <w:t xml:space="preserve"> </w:t>
      </w:r>
      <w:r w:rsidRPr="00E65A4A">
        <w:rPr>
          <w:rFonts w:ascii="方正黑体_GBK" w:eastAsia="方正黑体_GBK" w:hAnsi="Times New Roman" w:cs="方正黑体_GBK" w:hint="eastAsia"/>
          <w:color w:val="000000"/>
          <w:sz w:val="18"/>
          <w:szCs w:val="18"/>
          <w:lang w:val="en-US"/>
        </w:rPr>
        <w:t>文献标识码：</w:t>
      </w:r>
      <w:r w:rsidRPr="00E65A4A">
        <w:rPr>
          <w:rFonts w:ascii="Times New Roman" w:eastAsia="方正黑体_GBK" w:hAnsi="Times New Roman" w:cs="Times New Roman"/>
          <w:b/>
          <w:bCs/>
          <w:color w:val="000000"/>
          <w:sz w:val="18"/>
          <w:szCs w:val="18"/>
          <w:lang w:val="en-US"/>
        </w:rPr>
        <w:t>A</w:t>
      </w:r>
      <w:r w:rsidRPr="00E65A4A">
        <w:rPr>
          <w:rFonts w:ascii="方正黑体_GBK" w:eastAsia="方正黑体_GBK" w:hAnsi="Times New Roman" w:cs="方正黑体_GBK"/>
          <w:b/>
          <w:bCs/>
          <w:color w:val="000000"/>
          <w:sz w:val="18"/>
          <w:szCs w:val="18"/>
          <w:lang w:val="en-US"/>
        </w:rPr>
        <w:t xml:space="preserve">      </w:t>
      </w:r>
    </w:p>
    <w:p w14:paraId="7002742D" w14:textId="77777777" w:rsidR="00853B16" w:rsidRPr="00E65A4A" w:rsidRDefault="00853B16" w:rsidP="00DD73F4">
      <w:pPr>
        <w:keepNext/>
        <w:keepLines/>
        <w:autoSpaceDE/>
        <w:autoSpaceDN/>
        <w:snapToGrid w:val="0"/>
        <w:spacing w:beforeLines="50" w:before="120" w:afterLines="50" w:after="120"/>
        <w:jc w:val="both"/>
        <w:outlineLvl w:val="0"/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</w:pPr>
      <w:proofErr w:type="gramStart"/>
      <w:r w:rsidRPr="00E65A4A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1  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44"/>
          <w:sz w:val="28"/>
          <w:szCs w:val="28"/>
          <w:lang w:val="en-US"/>
        </w:rPr>
        <w:t>引</w:t>
      </w:r>
      <w:proofErr w:type="gramEnd"/>
      <w:r w:rsidRPr="00E65A4A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  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44"/>
          <w:sz w:val="28"/>
          <w:szCs w:val="28"/>
          <w:lang w:val="en-US"/>
        </w:rPr>
        <w:t>言</w:t>
      </w:r>
    </w:p>
    <w:p w14:paraId="292FC70E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引言应简要介绍以下内容：（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）论文的写作背景和目的；（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）参考类似文献说明相关领域前人所做的工作和研究的概况（国内外研究现状），目前研究的热点、存在的问题，说明本文研究与前人研究的相同或不同之处，尤其是突出不同、进步及创新之处；（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3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）文章主要研究内容、意义，引出本文的主题。</w:t>
      </w:r>
    </w:p>
    <w:p w14:paraId="28F41C5C" w14:textId="77777777" w:rsidR="00853B16" w:rsidRPr="00E65A4A" w:rsidRDefault="00853B16" w:rsidP="00DD73F4">
      <w:pPr>
        <w:keepNext/>
        <w:keepLines/>
        <w:autoSpaceDE/>
        <w:autoSpaceDN/>
        <w:snapToGrid w:val="0"/>
        <w:spacing w:beforeLines="50" w:before="120" w:afterLines="50" w:after="120"/>
        <w:jc w:val="both"/>
        <w:outlineLvl w:val="0"/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</w:pPr>
      <w:proofErr w:type="gramStart"/>
      <w:r w:rsidRPr="00E65A4A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2  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44"/>
          <w:sz w:val="28"/>
          <w:szCs w:val="28"/>
          <w:lang w:val="en-US"/>
        </w:rPr>
        <w:t>正</w:t>
      </w:r>
      <w:proofErr w:type="gramEnd"/>
      <w:r w:rsidRPr="00E65A4A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  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44"/>
          <w:sz w:val="28"/>
          <w:szCs w:val="28"/>
          <w:lang w:val="en-US"/>
        </w:rPr>
        <w:t>文</w:t>
      </w:r>
    </w:p>
    <w:p w14:paraId="37F0B8B5" w14:textId="77777777" w:rsidR="00853B16" w:rsidRPr="00E65A4A" w:rsidRDefault="00853B16" w:rsidP="00DD73F4">
      <w:pPr>
        <w:autoSpaceDE/>
        <w:autoSpaceDN/>
        <w:snapToGrid w:val="0"/>
        <w:spacing w:beforeLines="25" w:before="60" w:afterLines="25" w:after="60"/>
        <w:jc w:val="both"/>
        <w:rPr>
          <w:rFonts w:ascii="Times New Roman" w:eastAsia="方正黑体_GBK" w:hAnsi="Times New Roman" w:cs="Times New Roman"/>
          <w:color w:val="000000"/>
          <w:kern w:val="2"/>
          <w:sz w:val="21"/>
          <w:szCs w:val="21"/>
          <w:lang w:val="en-US"/>
        </w:rPr>
      </w:pPr>
      <w:proofErr w:type="gramStart"/>
      <w:r w:rsidRPr="00E65A4A">
        <w:rPr>
          <w:rFonts w:ascii="方正书宋简体" w:eastAsia="方正黑体_GBK" w:hAnsi="Times New Roman" w:cs="方正书宋简体"/>
          <w:color w:val="000000"/>
          <w:kern w:val="2"/>
          <w:sz w:val="21"/>
          <w:szCs w:val="21"/>
          <w:lang w:val="en-US"/>
        </w:rPr>
        <w:t xml:space="preserve">2.1  </w:t>
      </w:r>
      <w:r w:rsidRPr="00E65A4A">
        <w:rPr>
          <w:rFonts w:ascii="Times New Roman" w:eastAsia="方正黑体_GBK" w:hAnsi="SimHei" w:cs="方正黑体_GBK" w:hint="eastAsia"/>
          <w:color w:val="000000"/>
          <w:kern w:val="2"/>
          <w:sz w:val="21"/>
          <w:szCs w:val="21"/>
          <w:lang w:val="en-US"/>
        </w:rPr>
        <w:t>正文中的图片</w:t>
      </w:r>
      <w:proofErr w:type="gramEnd"/>
    </w:p>
    <w:p w14:paraId="28EAD5F1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正文中所有图片需提供彩色图，并满足以下要求：</w:t>
      </w:r>
    </w:p>
    <w:p w14:paraId="541E3E64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）图片的线条或字迹清楚，像素清晰；若使用设计或施工图，应适当简化，突出研究重点。图片不宜过多，图表内容相同的，只能择</w:t>
      </w:r>
      <w:proofErr w:type="gramStart"/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一</w:t>
      </w:r>
      <w:proofErr w:type="gramEnd"/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使用。</w:t>
      </w:r>
    </w:p>
    <w:p w14:paraId="274C52E1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lastRenderedPageBreak/>
        <w:t>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）图表原则上</w:t>
      </w:r>
      <w:proofErr w:type="gramStart"/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排半栏</w:t>
      </w:r>
      <w:proofErr w:type="gramEnd"/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，图表较大则排通栏。</w:t>
      </w:r>
    </w:p>
    <w:p w14:paraId="36143F55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3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</w:t>
      </w:r>
      <w:proofErr w:type="gramStart"/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图必须</w:t>
      </w:r>
      <w:proofErr w:type="gramEnd"/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先在正文中先引用，再出现。引用时采用“见图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”、“如图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”这样的说法，不采用“见上图”、“如下图”这样的说法。</w:t>
      </w:r>
    </w:p>
    <w:p w14:paraId="41CE5F32" w14:textId="77777777" w:rsidR="00853B16" w:rsidRPr="00E65A4A" w:rsidRDefault="00853B16" w:rsidP="00D04D35">
      <w:pPr>
        <w:autoSpaceDE/>
        <w:autoSpaceDN/>
        <w:snapToGrid w:val="0"/>
        <w:jc w:val="both"/>
        <w:rPr>
          <w:rFonts w:ascii="楷体" w:eastAsia="楷体" w:hAnsi="楷体" w:cs="Times New Roman"/>
          <w:color w:val="000000"/>
          <w:sz w:val="21"/>
          <w:szCs w:val="21"/>
          <w:lang w:val="en-US"/>
        </w:rPr>
      </w:pPr>
      <w:proofErr w:type="gramStart"/>
      <w:r w:rsidRPr="00E65A4A">
        <w:rPr>
          <w:rFonts w:ascii="方正书宋简体" w:eastAsia="方正书宋简体" w:hAnsi="Times New Roman" w:cs="方正书宋简体"/>
          <w:color w:val="000000"/>
          <w:kern w:val="2"/>
          <w:sz w:val="21"/>
          <w:szCs w:val="21"/>
          <w:lang w:val="en-US"/>
        </w:rPr>
        <w:t xml:space="preserve">2.1.1  </w:t>
      </w:r>
      <w:r w:rsidRPr="00E65A4A">
        <w:rPr>
          <w:rFonts w:ascii="方正书宋简体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图</w:t>
      </w:r>
      <w:proofErr w:type="gramEnd"/>
      <w:r w:rsidRPr="00E65A4A">
        <w:rPr>
          <w:rFonts w:ascii="方正书宋简体" w:eastAsia="方正书宋简体" w:hAnsi="Times New Roman" w:cs="方正书宋简体"/>
          <w:color w:val="000000"/>
          <w:kern w:val="2"/>
          <w:sz w:val="21"/>
          <w:szCs w:val="21"/>
          <w:lang w:val="en-US"/>
        </w:rPr>
        <w:t xml:space="preserve">  </w:t>
      </w:r>
      <w:r w:rsidRPr="00E65A4A">
        <w:rPr>
          <w:rFonts w:ascii="方正书宋简体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名</w:t>
      </w:r>
    </w:p>
    <w:p w14:paraId="2526C74D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）先有图序，再有图名，</w:t>
      </w:r>
      <w:proofErr w:type="gramStart"/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图序与</w:t>
      </w:r>
      <w:proofErr w:type="gramEnd"/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图名之间空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字符；</w:t>
      </w:r>
    </w:p>
    <w:p w14:paraId="5BB8890C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）图应与全文相互对照，并依序编号，即见图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、图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2…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，如果图中有多张小图时，须分别用（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a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）、（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b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）、（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c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...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标注，并在字母后标注小图图名；</w:t>
      </w:r>
    </w:p>
    <w:p w14:paraId="516E746A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3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）图名置于插图下方，需要中英文对照。中文图名小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5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号宋体，英文图名为小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5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号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Times New Roman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。小图名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6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号方正书宋，不用翻译英文。</w:t>
      </w:r>
    </w:p>
    <w:p w14:paraId="1574E54C" w14:textId="77777777" w:rsidR="00853B16" w:rsidRPr="00E65A4A" w:rsidRDefault="00853B16" w:rsidP="00D04D35">
      <w:pPr>
        <w:autoSpaceDE/>
        <w:autoSpaceDN/>
        <w:snapToGrid w:val="0"/>
        <w:jc w:val="both"/>
        <w:rPr>
          <w:rFonts w:ascii="方正书宋简体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proofErr w:type="gramStart"/>
      <w:r w:rsidRPr="00E65A4A">
        <w:rPr>
          <w:rFonts w:ascii="方正书宋简体" w:eastAsia="方正书宋简体" w:hAnsi="Times New Roman" w:cs="方正书宋简体"/>
          <w:color w:val="000000"/>
          <w:kern w:val="2"/>
          <w:sz w:val="21"/>
          <w:szCs w:val="21"/>
          <w:lang w:val="en-US"/>
        </w:rPr>
        <w:t xml:space="preserve">2.2  </w:t>
      </w:r>
      <w:r w:rsidRPr="00E65A4A">
        <w:rPr>
          <w:rFonts w:ascii="方正黑体_GBK" w:eastAsia="方正书宋简体" w:hAnsi="SimHei" w:cs="方正书宋简体" w:hint="eastAsia"/>
          <w:color w:val="000000"/>
          <w:kern w:val="2"/>
          <w:sz w:val="21"/>
          <w:szCs w:val="21"/>
          <w:lang w:val="en-US"/>
        </w:rPr>
        <w:t>正文中的</w:t>
      </w:r>
      <w:r w:rsidRPr="00E65A4A">
        <w:rPr>
          <w:rFonts w:ascii="方正书宋简体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表格</w:t>
      </w:r>
      <w:proofErr w:type="gramEnd"/>
    </w:p>
    <w:p w14:paraId="408D3F78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cs="方正书宋简体" w:hint="eastAsia"/>
          <w:color w:val="000000"/>
          <w:kern w:val="2"/>
          <w:sz w:val="21"/>
          <w:szCs w:val="21"/>
          <w:lang w:val="en-US"/>
        </w:rPr>
        <w:t>表格应与全文相互对照并依序编号，即见表</w:t>
      </w:r>
      <w:r w:rsidRPr="00E65A4A">
        <w:rPr>
          <w:rFonts w:ascii="Times New Roman" w:eastAsia="方正书宋简体" w:cs="Times New Roman"/>
          <w:color w:val="000000"/>
          <w:kern w:val="2"/>
          <w:sz w:val="21"/>
          <w:szCs w:val="21"/>
          <w:lang w:val="en-US"/>
        </w:rPr>
        <w:t>1</w:t>
      </w:r>
      <w:r w:rsidRPr="00E65A4A">
        <w:rPr>
          <w:rFonts w:ascii="Times New Roman" w:eastAsia="方正书宋简体" w:cs="方正书宋简体" w:hint="eastAsia"/>
          <w:color w:val="000000"/>
          <w:kern w:val="2"/>
          <w:sz w:val="21"/>
          <w:szCs w:val="21"/>
          <w:lang w:val="en-US"/>
        </w:rPr>
        <w:t>、表</w:t>
      </w:r>
      <w:r w:rsidRPr="00E65A4A">
        <w:rPr>
          <w:rFonts w:ascii="Times New Roman" w:eastAsia="方正书宋简体" w:cs="Times New Roman"/>
          <w:color w:val="000000"/>
          <w:kern w:val="2"/>
          <w:sz w:val="21"/>
          <w:szCs w:val="21"/>
          <w:lang w:val="en-US"/>
        </w:rPr>
        <w:t>2</w:t>
      </w:r>
      <w:r w:rsidRPr="00E65A4A">
        <w:rPr>
          <w:rFonts w:ascii="Times New Roman" w:eastAsia="方正书宋简体" w:cs="方正书宋简体" w:hint="eastAsia"/>
          <w:color w:val="000000"/>
          <w:kern w:val="2"/>
          <w:sz w:val="21"/>
          <w:szCs w:val="21"/>
          <w:lang w:val="en-US"/>
        </w:rPr>
        <w:t>；表名须含义确切，与内容相符，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表名置于表格上方。</w:t>
      </w:r>
      <w:r w:rsidRPr="00E65A4A">
        <w:rPr>
          <w:rFonts w:ascii="Times New Roman" w:eastAsia="方正书宋简体" w:cs="方正书宋简体" w:hint="eastAsia"/>
          <w:color w:val="000000"/>
          <w:kern w:val="2"/>
          <w:sz w:val="21"/>
          <w:szCs w:val="21"/>
          <w:lang w:val="en-US"/>
        </w:rPr>
        <w:t>中文表名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小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5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号方正书宋加粗，英文表名为小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5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号</w:t>
      </w:r>
      <w:r w:rsidRPr="00E65A4A">
        <w:rPr>
          <w:rFonts w:ascii="Times New Roman" w:eastAsia="方正书宋简体" w:hAnsi="楷体" w:cs="Times New Roman"/>
          <w:color w:val="000000"/>
          <w:sz w:val="21"/>
          <w:szCs w:val="21"/>
          <w:lang w:val="en-US"/>
        </w:rPr>
        <w:t>Times New Roman</w:t>
      </w:r>
      <w:r w:rsidRPr="00E65A4A">
        <w:rPr>
          <w:rFonts w:ascii="Times New Roman" w:eastAsia="方正书宋简体" w:hAnsi="楷体" w:cs="方正书宋简体" w:hint="eastAsia"/>
          <w:color w:val="000000"/>
          <w:sz w:val="21"/>
          <w:szCs w:val="21"/>
          <w:lang w:val="en-US"/>
        </w:rPr>
        <w:t>加粗，表格内容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6</w:t>
      </w:r>
      <w:r w:rsidRPr="00E65A4A">
        <w:rPr>
          <w:rFonts w:ascii="Times New Roman" w:eastAsia="方正书宋简体" w:cs="方正书宋简体" w:hint="eastAsia"/>
          <w:color w:val="000000"/>
          <w:kern w:val="2"/>
          <w:sz w:val="21"/>
          <w:szCs w:val="21"/>
          <w:lang w:val="en-US"/>
        </w:rPr>
        <w:t>号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方正书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宋，</w:t>
      </w:r>
      <w:r w:rsidRPr="00E65A4A">
        <w:rPr>
          <w:rFonts w:ascii="Times New Roman" w:eastAsia="方正书宋简体" w:hAnsi="楷体" w:cs="方正书宋简体" w:hint="eastAsia"/>
          <w:color w:val="000000"/>
          <w:sz w:val="21"/>
          <w:szCs w:val="21"/>
          <w:lang w:val="en-US"/>
        </w:rPr>
        <w:t>其余格式要求参考图片要求。</w:t>
      </w:r>
    </w:p>
    <w:p w14:paraId="05C8B48A" w14:textId="77777777" w:rsidR="00853B16" w:rsidRPr="00E65A4A" w:rsidRDefault="00853B16" w:rsidP="00DD73F4">
      <w:pPr>
        <w:keepNext/>
        <w:keepLines/>
        <w:autoSpaceDE/>
        <w:autoSpaceDN/>
        <w:snapToGrid w:val="0"/>
        <w:spacing w:beforeLines="50" w:before="120" w:afterLines="50" w:after="120"/>
        <w:jc w:val="both"/>
        <w:outlineLvl w:val="0"/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</w:pPr>
      <w:proofErr w:type="gramStart"/>
      <w:r w:rsidRPr="00E65A4A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3  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44"/>
          <w:sz w:val="28"/>
          <w:szCs w:val="28"/>
          <w:lang w:val="en-US"/>
        </w:rPr>
        <w:t>量</w:t>
      </w:r>
      <w:proofErr w:type="gramEnd"/>
      <w:r w:rsidRPr="00E65A4A">
        <w:rPr>
          <w:rFonts w:ascii="Times New Roman" w:eastAsia="方正书宋简体" w:hAnsi="Times New Roman" w:cs="方正书宋简体" w:hint="eastAsia"/>
          <w:color w:val="000000"/>
          <w:kern w:val="44"/>
          <w:sz w:val="28"/>
          <w:szCs w:val="28"/>
          <w:lang w:val="en-US"/>
        </w:rPr>
        <w:t>、单位、公式和符号</w:t>
      </w:r>
    </w:p>
    <w:p w14:paraId="7FC2D2B8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）物理量的名称和符号应符合相关规定，论文中某一量的名称和符号应统一；</w:t>
      </w:r>
    </w:p>
    <w:p w14:paraId="701ACCB6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）单位要采用国际单位制的标准写法；</w:t>
      </w:r>
    </w:p>
    <w:p w14:paraId="4F2C434C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（</w:t>
      </w:r>
      <w:r w:rsidRPr="00E65A4A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3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）公式必须准确，并应标明各符号的意义及量的单位，如果公式较多，前后关联，推导过程中相互引用，则须逐一编号；</w:t>
      </w:r>
    </w:p>
    <w:p w14:paraId="701EAB13" w14:textId="77777777" w:rsidR="00853B16" w:rsidRPr="00E65A4A" w:rsidRDefault="00853B16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物理量符号、物理常量、变量符号为斜体，表示物理量的符号作下标时也用斜体，必要时应注明出处。计量单位符号一律用正体。</w:t>
      </w:r>
    </w:p>
    <w:p w14:paraId="6395EA64" w14:textId="77777777" w:rsidR="00853B16" w:rsidRPr="00E65A4A" w:rsidRDefault="00853B16" w:rsidP="00DD73F4">
      <w:pPr>
        <w:keepNext/>
        <w:keepLines/>
        <w:autoSpaceDE/>
        <w:autoSpaceDN/>
        <w:snapToGrid w:val="0"/>
        <w:spacing w:beforeLines="50" w:before="120" w:afterLines="50" w:after="120"/>
        <w:jc w:val="both"/>
        <w:outlineLvl w:val="0"/>
        <w:rPr>
          <w:rFonts w:ascii="Times New Roman" w:eastAsia="方正书宋简体" w:cs="Times New Roman"/>
          <w:color w:val="000000"/>
          <w:kern w:val="44"/>
          <w:sz w:val="28"/>
          <w:szCs w:val="28"/>
          <w:lang w:val="en-US"/>
        </w:rPr>
      </w:pPr>
      <w:proofErr w:type="gramStart"/>
      <w:r w:rsidRPr="00E65A4A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4  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44"/>
          <w:sz w:val="28"/>
          <w:szCs w:val="28"/>
          <w:lang w:val="en-US"/>
        </w:rPr>
        <w:t>结</w:t>
      </w:r>
      <w:proofErr w:type="gramEnd"/>
      <w:r w:rsidRPr="00E65A4A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  </w:t>
      </w:r>
      <w:r w:rsidRPr="00E65A4A">
        <w:rPr>
          <w:rFonts w:ascii="Times New Roman" w:eastAsia="方正书宋简体" w:hAnsi="Times New Roman" w:cs="方正书宋简体" w:hint="eastAsia"/>
          <w:color w:val="000000"/>
          <w:kern w:val="44"/>
          <w:sz w:val="28"/>
          <w:szCs w:val="28"/>
          <w:lang w:val="en-US"/>
        </w:rPr>
        <w:t>语</w:t>
      </w:r>
    </w:p>
    <w:p w14:paraId="094DED27" w14:textId="77777777" w:rsidR="00853B16" w:rsidRPr="00E65A4A" w:rsidRDefault="00853B16" w:rsidP="00BD0B67">
      <w:pPr>
        <w:autoSpaceDE/>
        <w:autoSpaceDN/>
        <w:snapToGrid w:val="0"/>
        <w:ind w:firstLineChars="200" w:firstLine="420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sectPr w:rsidR="00853B16" w:rsidRPr="00E65A4A" w:rsidSect="000F2121">
          <w:footerReference w:type="default" r:id="rId13"/>
          <w:type w:val="continuous"/>
          <w:pgSz w:w="11906" w:h="16838" w:code="9"/>
          <w:pgMar w:top="1191" w:right="907" w:bottom="1191" w:left="907" w:header="1191" w:footer="1134" w:gutter="0"/>
          <w:pgNumType w:start="5"/>
          <w:cols w:num="2" w:space="425"/>
          <w:titlePg/>
          <w:docGrid w:linePitch="312"/>
        </w:sectPr>
      </w:pPr>
      <w:r w:rsidRPr="00E65A4A">
        <w:rPr>
          <w:rFonts w:ascii="Times New Roman" w:eastAsia="方正书宋简体" w:hAnsi="Times New Roman" w:cs="方正书宋简体" w:hint="eastAsia"/>
          <w:color w:val="000000"/>
          <w:kern w:val="2"/>
          <w:sz w:val="21"/>
          <w:szCs w:val="21"/>
          <w:lang w:val="en-US"/>
        </w:rPr>
        <w:t>正文最后的部分一般是“结论”“结论与建议”“结语”等。对于理论研究型的文章，要给出明确的几点结论；侧重解决具体工程问题的文章，可以用“结论”或“结语”收尾。</w:t>
      </w:r>
    </w:p>
    <w:p w14:paraId="0D8F9716" w14:textId="77777777" w:rsidR="00853B16" w:rsidRPr="00E65A4A" w:rsidRDefault="00853B16" w:rsidP="00D04D35">
      <w:pPr>
        <w:autoSpaceDE/>
        <w:autoSpaceDN/>
        <w:snapToGrid w:val="0"/>
        <w:spacing w:line="360" w:lineRule="auto"/>
        <w:jc w:val="both"/>
        <w:rPr>
          <w:rFonts w:ascii="方正黑体_GBK" w:eastAsia="方正黑体_GBK" w:hAnsi="Times New Roman" w:cs="Times New Roman"/>
          <w:color w:val="000000"/>
          <w:kern w:val="2"/>
          <w:sz w:val="21"/>
          <w:szCs w:val="21"/>
          <w:lang w:val="en-US"/>
        </w:rPr>
      </w:pPr>
    </w:p>
    <w:p w14:paraId="58A3D705" w14:textId="77777777" w:rsidR="00853B16" w:rsidRPr="00E65A4A" w:rsidRDefault="00853B16" w:rsidP="00D04D35">
      <w:pPr>
        <w:autoSpaceDE/>
        <w:autoSpaceDN/>
        <w:snapToGrid w:val="0"/>
        <w:jc w:val="center"/>
        <w:rPr>
          <w:rFonts w:ascii="Times New Roman" w:hAnsi="Times New Roman" w:cs="Times New Roman"/>
          <w:color w:val="000000"/>
          <w:spacing w:val="4"/>
          <w:kern w:val="2"/>
          <w:sz w:val="21"/>
          <w:szCs w:val="21"/>
          <w:lang w:val="en-US"/>
        </w:rPr>
      </w:pPr>
      <w:r w:rsidRPr="00E65A4A">
        <w:rPr>
          <w:rFonts w:ascii="Times New Roman" w:eastAsia="方正黑体_GBK" w:hAnsi="Times New Roman" w:cs="方正黑体_GBK" w:hint="eastAsia"/>
          <w:b/>
          <w:bCs/>
          <w:color w:val="000000"/>
          <w:kern w:val="2"/>
          <w:sz w:val="21"/>
          <w:szCs w:val="21"/>
          <w:lang w:val="en-US"/>
        </w:rPr>
        <w:t>参考文献</w:t>
      </w:r>
    </w:p>
    <w:p w14:paraId="207CC538" w14:textId="77777777" w:rsidR="00853B16" w:rsidRPr="00E65A4A" w:rsidRDefault="00853B16" w:rsidP="00D04D35">
      <w:pPr>
        <w:autoSpaceDE/>
        <w:autoSpaceDN/>
        <w:snapToGrid w:val="0"/>
        <w:jc w:val="center"/>
        <w:rPr>
          <w:rFonts w:ascii="Times New Roman" w:eastAsia="SimHei" w:hAnsi="Times New Roman" w:cs="Times New Roman"/>
          <w:b/>
          <w:bCs/>
          <w:color w:val="000000"/>
          <w:kern w:val="2"/>
          <w:sz w:val="20"/>
          <w:szCs w:val="20"/>
          <w:lang w:val="en-US"/>
        </w:rPr>
      </w:pPr>
      <w:r w:rsidRPr="00E65A4A">
        <w:rPr>
          <w:rFonts w:ascii="Times New Roman" w:eastAsia="SimHei" w:hAnsi="Times New Roman" w:cs="Times New Roman"/>
          <w:b/>
          <w:bCs/>
          <w:color w:val="000000"/>
          <w:kern w:val="2"/>
          <w:sz w:val="20"/>
          <w:szCs w:val="20"/>
          <w:lang w:val="en-US"/>
        </w:rPr>
        <w:t>References</w:t>
      </w:r>
    </w:p>
    <w:p w14:paraId="6DA6A61F" w14:textId="77777777" w:rsidR="00853B16" w:rsidRPr="00E65A4A" w:rsidRDefault="00853B16" w:rsidP="00D04D35">
      <w:pPr>
        <w:widowControl/>
        <w:autoSpaceDE/>
        <w:autoSpaceDN/>
        <w:snapToGrid w:val="0"/>
        <w:ind w:left="251" w:hangingChars="135" w:hanging="251"/>
        <w:jc w:val="both"/>
        <w:rPr>
          <w:rFonts w:ascii="方正书宋简体" w:eastAsia="方正书宋简体" w:cs="Times New Roman"/>
          <w:color w:val="000000"/>
          <w:spacing w:val="6"/>
          <w:kern w:val="2"/>
          <w:sz w:val="18"/>
          <w:szCs w:val="18"/>
          <w:lang w:val="en-US"/>
        </w:rPr>
      </w:pP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[1</w:t>
      </w:r>
      <w:proofErr w:type="gramStart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]</w:t>
      </w:r>
      <w:r w:rsidRPr="00E65A4A">
        <w:rPr>
          <w:rFonts w:ascii="方正书宋简体" w:eastAsia="方正书宋简体" w:cs="方正书宋简体" w:hint="eastAsia"/>
          <w:color w:val="000000"/>
          <w:spacing w:val="6"/>
          <w:kern w:val="2"/>
          <w:sz w:val="18"/>
          <w:szCs w:val="18"/>
          <w:lang w:val="en-US"/>
        </w:rPr>
        <w:t>陈其学</w:t>
      </w: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,</w:t>
      </w:r>
      <w:r w:rsidRPr="00E65A4A">
        <w:rPr>
          <w:rFonts w:ascii="方正书宋简体" w:eastAsia="方正书宋简体" w:cs="方正书宋简体" w:hint="eastAsia"/>
          <w:color w:val="000000"/>
          <w:spacing w:val="6"/>
          <w:kern w:val="2"/>
          <w:sz w:val="18"/>
          <w:szCs w:val="18"/>
          <w:lang w:val="en-US"/>
        </w:rPr>
        <w:t>江勇顺</w:t>
      </w: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,</w:t>
      </w:r>
      <w:r w:rsidRPr="00E65A4A">
        <w:rPr>
          <w:rFonts w:ascii="方正书宋简体" w:eastAsia="方正书宋简体" w:cs="方正书宋简体" w:hint="eastAsia"/>
          <w:color w:val="000000"/>
          <w:spacing w:val="6"/>
          <w:kern w:val="2"/>
          <w:sz w:val="18"/>
          <w:szCs w:val="18"/>
          <w:lang w:val="en-US"/>
        </w:rPr>
        <w:t>唐</w:t>
      </w:r>
      <w:proofErr w:type="gramEnd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 </w:t>
      </w:r>
      <w:r w:rsidRPr="00E65A4A">
        <w:rPr>
          <w:rFonts w:ascii="方正书宋简体" w:eastAsia="方正书宋简体" w:cs="方正书宋简体" w:hint="eastAsia"/>
          <w:color w:val="000000"/>
          <w:spacing w:val="6"/>
          <w:kern w:val="2"/>
          <w:sz w:val="18"/>
          <w:szCs w:val="18"/>
          <w:lang w:val="en-US"/>
        </w:rPr>
        <w:t>浩</w:t>
      </w: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.</w:t>
      </w:r>
      <w:r w:rsidRPr="00E65A4A">
        <w:rPr>
          <w:rFonts w:ascii="方正书宋简体" w:eastAsia="方正书宋简体" w:cs="方正书宋简体" w:hint="eastAsia"/>
          <w:color w:val="000000"/>
          <w:spacing w:val="6"/>
          <w:kern w:val="2"/>
          <w:sz w:val="18"/>
          <w:szCs w:val="18"/>
          <w:lang w:val="en-US"/>
        </w:rPr>
        <w:t>飞仙关特长隧道高压涌突水形成机制及处治技术研究</w:t>
      </w: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[J].</w:t>
      </w:r>
      <w:r w:rsidRPr="00E65A4A">
        <w:rPr>
          <w:rFonts w:ascii="方正书宋简体" w:eastAsia="方正书宋简体" w:cs="方正书宋简体" w:hint="eastAsia"/>
          <w:color w:val="000000"/>
          <w:spacing w:val="6"/>
          <w:kern w:val="2"/>
          <w:sz w:val="18"/>
          <w:szCs w:val="18"/>
          <w:lang w:val="en-US"/>
        </w:rPr>
        <w:t>现代隧道技术</w:t>
      </w: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,2016,53(4):143-147.</w:t>
      </w:r>
    </w:p>
    <w:p w14:paraId="2D3FD69E" w14:textId="77777777" w:rsidR="00853B16" w:rsidRPr="00E65A4A" w:rsidRDefault="00853B16" w:rsidP="00D04D35">
      <w:pPr>
        <w:widowControl/>
        <w:autoSpaceDE/>
        <w:autoSpaceDN/>
        <w:snapToGrid w:val="0"/>
        <w:ind w:leftChars="134" w:left="295"/>
        <w:jc w:val="both"/>
        <w:rPr>
          <w:rFonts w:ascii="方正书宋简体" w:eastAsia="方正书宋简体" w:cs="Times New Roman"/>
          <w:color w:val="000000"/>
          <w:spacing w:val="6"/>
          <w:kern w:val="2"/>
          <w:sz w:val="18"/>
          <w:szCs w:val="18"/>
          <w:lang w:val="en-US"/>
        </w:rPr>
      </w:pP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CHEN </w:t>
      </w:r>
      <w:proofErr w:type="spellStart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Qixue</w:t>
      </w:r>
      <w:proofErr w:type="spellEnd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, JIANG </w:t>
      </w:r>
      <w:proofErr w:type="spellStart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Yongshun</w:t>
      </w:r>
      <w:proofErr w:type="spellEnd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, TANG </w:t>
      </w:r>
      <w:proofErr w:type="spellStart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Hao.Formation</w:t>
      </w:r>
      <w:proofErr w:type="spellEnd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 and Treatment of the High-Pressure Water Inflow in the Extra-Long </w:t>
      </w:r>
      <w:proofErr w:type="spellStart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Feixianguan</w:t>
      </w:r>
      <w:proofErr w:type="spellEnd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 </w:t>
      </w:r>
      <w:proofErr w:type="gramStart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Tunnel[</w:t>
      </w:r>
      <w:proofErr w:type="gramEnd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J]. Modern </w:t>
      </w:r>
      <w:proofErr w:type="spellStart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Tunnelling</w:t>
      </w:r>
      <w:proofErr w:type="spellEnd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 Technology, 2016, 53 (4): 143-147.</w:t>
      </w:r>
    </w:p>
    <w:p w14:paraId="05193FD9" w14:textId="77777777" w:rsidR="00853B16" w:rsidRPr="00E65A4A" w:rsidRDefault="00853B16" w:rsidP="00D04D35">
      <w:pPr>
        <w:widowControl/>
        <w:autoSpaceDE/>
        <w:autoSpaceDN/>
        <w:snapToGrid w:val="0"/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</w:pP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[2] </w:t>
      </w:r>
      <w:r w:rsidRPr="00E65A4A">
        <w:rPr>
          <w:rFonts w:ascii="方正书宋简体" w:eastAsia="方正书宋简体" w:cs="方正书宋简体" w:hint="eastAsia"/>
          <w:color w:val="000000"/>
          <w:spacing w:val="6"/>
          <w:kern w:val="2"/>
          <w:sz w:val="18"/>
          <w:szCs w:val="18"/>
          <w:lang w:val="en-US"/>
        </w:rPr>
        <w:t>张卫晓</w:t>
      </w: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. </w:t>
      </w:r>
      <w:r w:rsidRPr="00E65A4A">
        <w:rPr>
          <w:rFonts w:ascii="方正书宋简体" w:eastAsia="方正书宋简体" w:cs="方正书宋简体" w:hint="eastAsia"/>
          <w:color w:val="000000"/>
          <w:spacing w:val="6"/>
          <w:kern w:val="2"/>
          <w:sz w:val="18"/>
          <w:szCs w:val="18"/>
          <w:lang w:val="en-US"/>
        </w:rPr>
        <w:t>泥巴山隧道超前地质预报数值模拟方法研究</w:t>
      </w: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[D].</w:t>
      </w:r>
      <w:r w:rsidRPr="00E65A4A">
        <w:rPr>
          <w:rFonts w:ascii="方正书宋简体" w:eastAsia="方正书宋简体" w:cs="方正书宋简体" w:hint="eastAsia"/>
          <w:color w:val="000000"/>
          <w:spacing w:val="6"/>
          <w:kern w:val="2"/>
          <w:sz w:val="18"/>
          <w:szCs w:val="18"/>
          <w:lang w:val="en-US"/>
        </w:rPr>
        <w:t>成都</w:t>
      </w: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:</w:t>
      </w:r>
      <w:r w:rsidRPr="00E65A4A">
        <w:rPr>
          <w:rFonts w:ascii="方正书宋简体" w:eastAsia="方正书宋简体" w:cs="方正书宋简体" w:hint="eastAsia"/>
          <w:color w:val="000000"/>
          <w:spacing w:val="6"/>
          <w:kern w:val="2"/>
          <w:sz w:val="18"/>
          <w:szCs w:val="18"/>
          <w:lang w:val="en-US"/>
        </w:rPr>
        <w:t>西南交通大学</w:t>
      </w: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, 2009.</w:t>
      </w:r>
    </w:p>
    <w:p w14:paraId="34B31025" w14:textId="77777777" w:rsidR="00853B16" w:rsidRPr="00E65A4A" w:rsidRDefault="00853B16" w:rsidP="00D04D35">
      <w:pPr>
        <w:widowControl/>
        <w:autoSpaceDE/>
        <w:autoSpaceDN/>
        <w:snapToGrid w:val="0"/>
        <w:ind w:leftChars="135" w:left="297"/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</w:pPr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ZHANG </w:t>
      </w:r>
      <w:proofErr w:type="spellStart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Weixiao</w:t>
      </w:r>
      <w:proofErr w:type="spellEnd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. Study on the Numerical Simulation of the </w:t>
      </w:r>
      <w:proofErr w:type="spellStart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Nibashan</w:t>
      </w:r>
      <w:proofErr w:type="spellEnd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 Tunnel Advanced </w:t>
      </w:r>
      <w:proofErr w:type="gramStart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Prediction[</w:t>
      </w:r>
      <w:proofErr w:type="gramEnd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D]. Chengdu: Southwest </w:t>
      </w:r>
      <w:proofErr w:type="spellStart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>Jiaotong</w:t>
      </w:r>
      <w:proofErr w:type="spellEnd"/>
      <w:r w:rsidRPr="00E65A4A">
        <w:rPr>
          <w:rFonts w:ascii="方正书宋简体" w:eastAsia="方正书宋简体" w:cs="方正书宋简体"/>
          <w:color w:val="000000"/>
          <w:spacing w:val="6"/>
          <w:kern w:val="2"/>
          <w:sz w:val="18"/>
          <w:szCs w:val="18"/>
          <w:lang w:val="en-US"/>
        </w:rPr>
        <w:t xml:space="preserve"> University, 2009.</w:t>
      </w:r>
    </w:p>
    <w:p w14:paraId="547F2AA4" w14:textId="77777777" w:rsidR="00853B16" w:rsidRPr="00E65A4A" w:rsidRDefault="00853B16" w:rsidP="00D04D35">
      <w:pPr>
        <w:autoSpaceDE/>
        <w:autoSpaceDN/>
        <w:snapToGrid w:val="0"/>
        <w:spacing w:after="400" w:line="360" w:lineRule="auto"/>
        <w:ind w:firstLineChars="200" w:firstLine="560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2"/>
          <w:sz w:val="24"/>
          <w:szCs w:val="24"/>
          <w:lang w:val="en-US"/>
        </w:rPr>
      </w:pPr>
      <w:r w:rsidRPr="00E65A4A">
        <w:rPr>
          <w:rFonts w:ascii="Times New Roman" w:eastAsia="方正黑体_GBK" w:hAnsi="Times New Roman" w:cs="Times New Roman"/>
          <w:b/>
          <w:bCs/>
          <w:color w:val="000000"/>
          <w:sz w:val="28"/>
          <w:szCs w:val="28"/>
          <w:lang w:val="en-US"/>
        </w:rPr>
        <w:t>Title</w:t>
      </w:r>
    </w:p>
    <w:p w14:paraId="2D93AF32" w14:textId="77777777" w:rsidR="00853B16" w:rsidRPr="00E65A4A" w:rsidRDefault="00853B16" w:rsidP="00DD73F4">
      <w:pPr>
        <w:widowControl/>
        <w:autoSpaceDE/>
        <w:autoSpaceDN/>
        <w:adjustRightInd w:val="0"/>
        <w:snapToGrid w:val="0"/>
        <w:spacing w:beforeLines="100" w:before="240" w:after="100"/>
        <w:jc w:val="center"/>
        <w:rPr>
          <w:rFonts w:ascii="Times" w:eastAsia="方正楷体_GBK" w:hAnsi="Times" w:cs="Times New Roman"/>
          <w:color w:val="000000"/>
          <w:sz w:val="28"/>
          <w:szCs w:val="28"/>
          <w:lang w:val="en-US"/>
        </w:rPr>
      </w:pPr>
      <w:r w:rsidRPr="00E65A4A">
        <w:rPr>
          <w:rFonts w:ascii="Times New Roman" w:eastAsia="方正黑体_GBK" w:hAnsi="Times New Roman" w:cs="Times New Roman"/>
          <w:i/>
          <w:iCs/>
          <w:color w:val="000000"/>
          <w:sz w:val="18"/>
          <w:szCs w:val="18"/>
          <w:lang w:val="en-US"/>
        </w:rPr>
        <w:t>WANG Bxxxx</w:t>
      </w:r>
      <w:r w:rsidRPr="00E65A4A">
        <w:rPr>
          <w:rFonts w:ascii="Times New Roman" w:eastAsia="方正黑体_GBK" w:hAnsi="Times New Roman" w:cs="Times New Roman"/>
          <w:color w:val="000000"/>
          <w:sz w:val="18"/>
          <w:szCs w:val="18"/>
          <w:vertAlign w:val="superscript"/>
          <w:lang w:val="en-US"/>
        </w:rPr>
        <w:t>1</w:t>
      </w:r>
      <w:proofErr w:type="gramStart"/>
      <w:r w:rsidRPr="00E65A4A">
        <w:rPr>
          <w:rFonts w:ascii="Times New Roman" w:eastAsia="方正黑体_GBK" w:hAnsi="Times New Roman" w:cs="Times New Roman"/>
          <w:color w:val="000000"/>
          <w:sz w:val="18"/>
          <w:szCs w:val="18"/>
          <w:vertAlign w:val="superscript"/>
          <w:lang w:val="en-US"/>
        </w:rPr>
        <w:t>,2</w:t>
      </w:r>
      <w:proofErr w:type="gramEnd"/>
      <w:r w:rsidRPr="00E65A4A">
        <w:rPr>
          <w:rFonts w:ascii="Times New Roman" w:eastAsia="方正黑体_GBK" w:hAnsi="Times New Roman" w:cs="Times New Roman"/>
          <w:i/>
          <w:iCs/>
          <w:color w:val="000000"/>
          <w:sz w:val="18"/>
          <w:szCs w:val="18"/>
          <w:lang w:val="en-US"/>
        </w:rPr>
        <w:t xml:space="preserve">   LIU Cxxxx</w:t>
      </w:r>
      <w:r w:rsidRPr="00E65A4A">
        <w:rPr>
          <w:rFonts w:ascii="Times New Roman" w:eastAsia="方正黑体_GBK" w:hAnsi="Times New Roman" w:cs="Times New Roman"/>
          <w:color w:val="000000"/>
          <w:sz w:val="18"/>
          <w:szCs w:val="18"/>
          <w:vertAlign w:val="superscript"/>
          <w:lang w:val="en-US"/>
        </w:rPr>
        <w:t>1,3</w:t>
      </w:r>
      <w:r w:rsidRPr="00E65A4A">
        <w:rPr>
          <w:rFonts w:ascii="Times New Roman" w:eastAsia="方正黑体_GBK" w:hAnsi="Times New Roman" w:cs="Times New Roman"/>
          <w:i/>
          <w:iCs/>
          <w:color w:val="000000"/>
          <w:sz w:val="18"/>
          <w:szCs w:val="18"/>
          <w:lang w:val="en-US"/>
        </w:rPr>
        <w:t xml:space="preserve">  TANG Pxxxx</w:t>
      </w:r>
      <w:r w:rsidRPr="00E65A4A">
        <w:rPr>
          <w:rFonts w:ascii="Times New Roman" w:eastAsia="方正黑体_GBK" w:hAnsi="Times New Roman" w:cs="Times New Roman"/>
          <w:color w:val="000000"/>
          <w:sz w:val="18"/>
          <w:szCs w:val="18"/>
          <w:vertAlign w:val="superscript"/>
          <w:lang w:val="en-US"/>
        </w:rPr>
        <w:t>2,4</w:t>
      </w:r>
    </w:p>
    <w:p w14:paraId="15B4CDEF" w14:textId="77777777" w:rsidR="00853B16" w:rsidRPr="00E65A4A" w:rsidRDefault="00853B16" w:rsidP="00D04D35">
      <w:pPr>
        <w:widowControl/>
        <w:autoSpaceDE/>
        <w:autoSpaceDN/>
        <w:snapToGrid w:val="0"/>
        <w:jc w:val="center"/>
        <w:rPr>
          <w:rFonts w:ascii="Times New Roman" w:eastAsia="方正黑体_GBK" w:hAnsi="Times New Roman" w:cs="Times New Roman"/>
          <w:color w:val="000000"/>
          <w:spacing w:val="6"/>
          <w:sz w:val="18"/>
          <w:szCs w:val="18"/>
          <w:lang w:val="en-US"/>
        </w:rPr>
      </w:pPr>
      <w:r w:rsidRPr="00E65A4A">
        <w:rPr>
          <w:color w:val="000000"/>
          <w:spacing w:val="6"/>
          <w:sz w:val="18"/>
          <w:szCs w:val="18"/>
          <w:lang w:val="en-US"/>
        </w:rPr>
        <w:t>(</w:t>
      </w:r>
      <w:r w:rsidRPr="00E65A4A">
        <w:rPr>
          <w:rFonts w:ascii="Times New Roman" w:eastAsia="方正黑体_GBK" w:hAnsi="Times New Roman" w:cs="Times New Roman"/>
          <w:color w:val="000000"/>
          <w:spacing w:val="6"/>
          <w:sz w:val="18"/>
          <w:szCs w:val="18"/>
          <w:lang w:val="en-US"/>
        </w:rPr>
        <w:t>1 Department, City ZP; 2 Department, City ZP; 3 Department, City ZP)</w:t>
      </w:r>
    </w:p>
    <w:p w14:paraId="544D0936" w14:textId="77777777" w:rsidR="00853B16" w:rsidRPr="00E65A4A" w:rsidRDefault="00853B16" w:rsidP="00D04D35">
      <w:pPr>
        <w:widowControl/>
        <w:autoSpaceDE/>
        <w:autoSpaceDN/>
        <w:snapToGrid w:val="0"/>
        <w:spacing w:line="360" w:lineRule="auto"/>
        <w:jc w:val="center"/>
        <w:rPr>
          <w:rFonts w:ascii="Times New Roman" w:eastAsia="方正书宋_GBK" w:hAnsi="Times New Roman" w:cs="Times New Roman"/>
          <w:color w:val="000000"/>
          <w:spacing w:val="6"/>
          <w:sz w:val="18"/>
          <w:szCs w:val="18"/>
          <w:lang w:val="en-US"/>
        </w:rPr>
      </w:pPr>
    </w:p>
    <w:p w14:paraId="2A675015" w14:textId="77777777" w:rsidR="00853B16" w:rsidRPr="00E65A4A" w:rsidRDefault="00853B16" w:rsidP="00D04D35">
      <w:pPr>
        <w:adjustRightInd w:val="0"/>
        <w:snapToGrid w:val="0"/>
        <w:spacing w:line="360" w:lineRule="auto"/>
        <w:ind w:firstLineChars="200" w:firstLine="360"/>
        <w:rPr>
          <w:rFonts w:ascii="方正书宋简体" w:eastAsia="方正书宋简体" w:hAnsi="楷体" w:cs="Times New Roman"/>
          <w:color w:val="000000"/>
          <w:sz w:val="18"/>
          <w:szCs w:val="18"/>
          <w:lang w:val="en-US"/>
        </w:rPr>
      </w:pPr>
      <w:r w:rsidRPr="00E65A4A">
        <w:rPr>
          <w:rFonts w:ascii="Times New Roman" w:eastAsia="方正粗宋简体" w:hAnsi="Times New Roman" w:cs="Times New Roman"/>
          <w:b/>
          <w:bCs/>
          <w:color w:val="000000"/>
          <w:sz w:val="18"/>
          <w:szCs w:val="18"/>
          <w:lang w:val="en-US"/>
        </w:rPr>
        <w:t>Abstract</w:t>
      </w:r>
      <w:r w:rsidRPr="00E65A4A">
        <w:rPr>
          <w:rFonts w:ascii="Times bold" w:eastAsia="方正黑体_GBK" w:hAnsi="Times bold" w:cs="Times bold"/>
          <w:color w:val="000000"/>
          <w:kern w:val="2"/>
          <w:sz w:val="18"/>
          <w:szCs w:val="18"/>
          <w:lang w:val="en-US"/>
        </w:rPr>
        <w:t xml:space="preserve">    </w:t>
      </w:r>
      <w:r w:rsidRPr="00E65A4A">
        <w:rPr>
          <w:rFonts w:ascii="方正书宋简体" w:eastAsia="方正书宋简体" w:hAnsi="楷体" w:cs="方正书宋简体" w:hint="eastAsia"/>
          <w:color w:val="000000"/>
          <w:sz w:val="18"/>
          <w:szCs w:val="18"/>
          <w:lang w:val="en-US"/>
        </w:rPr>
        <w:t>英文摘要翻译务求准确、无明显语法错误，概不授受翻译软件直接生成的译文。应做到：（</w:t>
      </w:r>
      <w:r w:rsidRPr="00E65A4A">
        <w:rPr>
          <w:rFonts w:ascii="方正书宋简体" w:eastAsia="方正书宋简体" w:hAnsi="楷体" w:cs="方正书宋简体"/>
          <w:color w:val="000000"/>
          <w:sz w:val="18"/>
          <w:szCs w:val="18"/>
          <w:lang w:val="en-US"/>
        </w:rPr>
        <w:t>1</w:t>
      </w:r>
      <w:r w:rsidRPr="00E65A4A">
        <w:rPr>
          <w:rFonts w:ascii="方正书宋简体" w:eastAsia="方正书宋简体" w:hAnsi="楷体" w:cs="方正书宋简体" w:hint="eastAsia"/>
          <w:color w:val="000000"/>
          <w:sz w:val="18"/>
          <w:szCs w:val="18"/>
          <w:lang w:val="en-US"/>
        </w:rPr>
        <w:t>）与中文对应；（</w:t>
      </w:r>
      <w:r w:rsidRPr="00E65A4A">
        <w:rPr>
          <w:rFonts w:ascii="方正书宋简体" w:eastAsia="方正书宋简体" w:hAnsi="楷体" w:cs="方正书宋简体"/>
          <w:color w:val="000000"/>
          <w:sz w:val="18"/>
          <w:szCs w:val="18"/>
          <w:lang w:val="en-US"/>
        </w:rPr>
        <w:t>2</w:t>
      </w:r>
      <w:r w:rsidRPr="00E65A4A">
        <w:rPr>
          <w:rFonts w:ascii="方正书宋简体" w:eastAsia="方正书宋简体" w:hAnsi="楷体" w:cs="方正书宋简体" w:hint="eastAsia"/>
          <w:color w:val="000000"/>
          <w:sz w:val="18"/>
          <w:szCs w:val="18"/>
          <w:lang w:val="en-US"/>
        </w:rPr>
        <w:t>）术语准确；（</w:t>
      </w:r>
      <w:r w:rsidRPr="00E65A4A">
        <w:rPr>
          <w:rFonts w:ascii="方正书宋简体" w:eastAsia="方正书宋简体" w:hAnsi="楷体" w:cs="方正书宋简体"/>
          <w:color w:val="000000"/>
          <w:sz w:val="18"/>
          <w:szCs w:val="18"/>
          <w:lang w:val="en-US"/>
        </w:rPr>
        <w:t>3</w:t>
      </w:r>
      <w:r w:rsidRPr="00E65A4A">
        <w:rPr>
          <w:rFonts w:ascii="方正书宋简体" w:eastAsia="方正书宋简体" w:hAnsi="楷体" w:cs="方正书宋简体" w:hint="eastAsia"/>
          <w:color w:val="000000"/>
          <w:sz w:val="18"/>
          <w:szCs w:val="18"/>
          <w:lang w:val="en-US"/>
        </w:rPr>
        <w:t>）用过去时态叙述作者工作，用现在时态叙述作者结论；（</w:t>
      </w:r>
      <w:r w:rsidRPr="00E65A4A">
        <w:rPr>
          <w:rFonts w:ascii="方正书宋简体" w:eastAsia="方正书宋简体" w:hAnsi="楷体" w:cs="方正书宋简体"/>
          <w:color w:val="000000"/>
          <w:sz w:val="18"/>
          <w:szCs w:val="18"/>
          <w:lang w:val="en-US"/>
        </w:rPr>
        <w:t>4</w:t>
      </w:r>
      <w:r w:rsidRPr="00E65A4A">
        <w:rPr>
          <w:rFonts w:ascii="方正书宋简体" w:eastAsia="方正书宋简体" w:hAnsi="楷体" w:cs="方正书宋简体" w:hint="eastAsia"/>
          <w:color w:val="000000"/>
          <w:sz w:val="18"/>
          <w:szCs w:val="18"/>
          <w:lang w:val="en-US"/>
        </w:rPr>
        <w:t>）语言简洁。</w:t>
      </w:r>
    </w:p>
    <w:p w14:paraId="1A8AECB6" w14:textId="4F774714" w:rsidR="008F781E" w:rsidRDefault="00853B16" w:rsidP="006C7DD7">
      <w:pPr>
        <w:adjustRightInd w:val="0"/>
        <w:snapToGrid w:val="0"/>
        <w:spacing w:line="360" w:lineRule="auto"/>
        <w:ind w:firstLineChars="200" w:firstLine="360"/>
        <w:rPr>
          <w:color w:val="000000"/>
          <w:sz w:val="28"/>
          <w:szCs w:val="28"/>
        </w:rPr>
      </w:pPr>
      <w:r w:rsidRPr="00E65A4A">
        <w:rPr>
          <w:rFonts w:ascii="Times New Roman" w:eastAsia="方正黑体_GBK" w:hAnsi="Times New Roman" w:cs="Times New Roman"/>
          <w:b/>
          <w:bCs/>
          <w:color w:val="000000"/>
          <w:sz w:val="18"/>
          <w:szCs w:val="18"/>
          <w:lang w:val="en-US"/>
        </w:rPr>
        <w:t>Keywords</w:t>
      </w:r>
      <w:r w:rsidRPr="00E65A4A">
        <w:rPr>
          <w:rFonts w:ascii="Times bold" w:eastAsia="方正黑体_GBK" w:hAnsi="Times bold" w:cs="Times bold"/>
          <w:color w:val="000000"/>
          <w:kern w:val="2"/>
          <w:sz w:val="18"/>
          <w:szCs w:val="18"/>
          <w:lang w:val="en-US"/>
        </w:rPr>
        <w:t xml:space="preserve">   </w:t>
      </w:r>
      <w:r w:rsidRPr="00E65A4A">
        <w:rPr>
          <w:rFonts w:ascii="方正书宋简体" w:eastAsia="方正书宋简体" w:hAnsi="Times New Roman" w:cs="方正书宋简体" w:hint="eastAsia"/>
          <w:color w:val="000000"/>
          <w:sz w:val="18"/>
          <w:szCs w:val="18"/>
          <w:lang w:val="en-US"/>
        </w:rPr>
        <w:t>与中文关键词一一对应</w:t>
      </w:r>
      <w:bookmarkStart w:id="1" w:name="_GoBack"/>
      <w:bookmarkEnd w:id="1"/>
    </w:p>
    <w:p w14:paraId="664CB317" w14:textId="77777777" w:rsidR="008F781E" w:rsidRPr="00E65A4A" w:rsidRDefault="008F781E">
      <w:pPr>
        <w:spacing w:before="61"/>
        <w:ind w:left="252" w:firstLine="600"/>
        <w:rPr>
          <w:color w:val="000000"/>
          <w:sz w:val="28"/>
          <w:szCs w:val="28"/>
        </w:rPr>
      </w:pPr>
    </w:p>
    <w:sectPr w:rsidR="008F781E" w:rsidRPr="00E65A4A" w:rsidSect="006C7DD7">
      <w:footerReference w:type="default" r:id="rId14"/>
      <w:type w:val="continuous"/>
      <w:pgSz w:w="11906" w:h="16838" w:code="9"/>
      <w:pgMar w:top="1191" w:right="907" w:bottom="1191" w:left="907" w:header="1191" w:footer="1134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02D73" w14:textId="77777777" w:rsidR="00DD18C4" w:rsidRDefault="00DD18C4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3AFFEE" w14:textId="77777777" w:rsidR="00DD18C4" w:rsidRDefault="00DD18C4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_GBK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方正书宋简体">
    <w:altName w:val="SimSun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Microsoft YaHe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_GBK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报宋_GBK">
    <w:altName w:val="Microsoft YaHe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粗宋简体">
    <w:altName w:val="Microsoft YaHe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638F1" w14:textId="77777777" w:rsidR="00853B16" w:rsidRDefault="00E02652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853B16">
      <w:t>2</w:t>
    </w:r>
    <w:r>
      <w:fldChar w:fldCharType="end"/>
    </w:r>
  </w:p>
  <w:p w14:paraId="3BC35922" w14:textId="77777777" w:rsidR="00853B16" w:rsidRDefault="00853B16">
    <w:pPr>
      <w:pStyle w:val="a7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6B94E" w14:textId="77777777" w:rsidR="00853B16" w:rsidRDefault="00853B16">
    <w:pPr>
      <w:pStyle w:val="a7"/>
      <w:ind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49D18" w14:textId="4F43024E" w:rsidR="00853B16" w:rsidRDefault="00E02652" w:rsidP="003125DB">
    <w:pPr>
      <w:pStyle w:val="a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6C7DD7"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B128" w14:textId="2AEF1AB5" w:rsidR="00853B16" w:rsidRDefault="00E02652" w:rsidP="003125DB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C7DD7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4E7B9" w14:textId="77777777" w:rsidR="00DD18C4" w:rsidRDefault="00DD18C4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4326E0" w14:textId="77777777" w:rsidR="00DD18C4" w:rsidRDefault="00DD18C4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7CAB" w14:textId="77777777" w:rsidR="00853B16" w:rsidRPr="00C50F9A" w:rsidRDefault="00853B16" w:rsidP="00BE20E8">
    <w:pPr>
      <w:pStyle w:val="a6"/>
      <w:pBdr>
        <w:bottom w:val="none" w:sz="0" w:space="0" w:color="auto"/>
      </w:pBdr>
      <w:spacing w:line="160" w:lineRule="exact"/>
      <w:ind w:right="360" w:firstLine="360"/>
      <w:rPr>
        <w:rFonts w:cs="Times New Roman"/>
      </w:rPr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7C2E" w14:textId="77777777" w:rsidR="00853B16" w:rsidRPr="00C50F9A" w:rsidRDefault="00DD18C4" w:rsidP="00BE20E8">
    <w:pPr>
      <w:pStyle w:val="a6"/>
      <w:pBdr>
        <w:bottom w:val="none" w:sz="0" w:space="0" w:color="auto"/>
      </w:pBdr>
      <w:spacing w:line="160" w:lineRule="exact"/>
      <w:ind w:right="360" w:firstLine="360"/>
      <w:rPr>
        <w:rFonts w:cs="Times New Roman"/>
      </w:rPr>
    </w:pPr>
    <w:r>
      <w:rPr>
        <w:noProof/>
        <w:lang w:val="en-US"/>
      </w:rPr>
      <w:pict w14:anchorId="26607E2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0;margin-top:762.5pt;width:476.65pt;height:78.25pt;z-index:1;visibility:visible;mso-position-vertical-relative:page" filled="f" stroked="f">
          <v:textbox inset="0,0,0,0">
            <w:txbxContent>
              <w:p w14:paraId="13590AA1" w14:textId="77777777" w:rsidR="00853B16" w:rsidRPr="00E12DF2" w:rsidRDefault="00853B16" w:rsidP="003952AA">
                <w:pPr>
                  <w:spacing w:line="100" w:lineRule="exact"/>
                  <w:ind w:firstLine="300"/>
                  <w:rPr>
                    <w:rFonts w:ascii="方正书宋_GBK" w:cs="Times New Roman"/>
                    <w:sz w:val="15"/>
                    <w:szCs w:val="15"/>
                  </w:rPr>
                </w:pPr>
                <w:r w:rsidRPr="00E12DF2">
                  <w:rPr>
                    <w:rFonts w:ascii="方正书宋_GBK" w:cs="方正书宋_GBK"/>
                    <w:sz w:val="15"/>
                    <w:szCs w:val="15"/>
                  </w:rPr>
                  <w:fldChar w:fldCharType="begin"/>
                </w:r>
                <w:r w:rsidRPr="00E12DF2">
                  <w:rPr>
                    <w:rFonts w:ascii="方正书宋_GBK" w:cs="方正书宋_GBK"/>
                    <w:sz w:val="15"/>
                    <w:szCs w:val="15"/>
                  </w:rPr>
                  <w:instrText xml:space="preserve"> EQ \d\fo</w:instrText>
                </w:r>
                <w:r>
                  <w:rPr>
                    <w:rFonts w:ascii="方正书宋_GBK" w:cs="方正书宋_GBK"/>
                    <w:sz w:val="15"/>
                    <w:szCs w:val="15"/>
                  </w:rPr>
                  <w:instrText>126</w:instrText>
                </w:r>
                <w:r w:rsidRPr="00E12DF2">
                  <w:rPr>
                    <w:rFonts w:ascii="方正书宋_GBK" w:cs="Times New Roman"/>
                    <w:sz w:val="15"/>
                    <w:szCs w:val="15"/>
                  </w:rPr>
                  <w:instrText>\</w:instrText>
                </w:r>
                <w:r w:rsidRPr="00E12DF2">
                  <w:rPr>
                    <w:rFonts w:ascii="方正书宋_GBK" w:cs="方正书宋_GBK"/>
                    <w:sz w:val="15"/>
                    <w:szCs w:val="15"/>
                  </w:rPr>
                  <w:instrText xml:space="preserve">li() </w:instrText>
                </w:r>
                <w:r w:rsidRPr="00E12DF2">
                  <w:rPr>
                    <w:rFonts w:ascii="方正书宋_GBK" w:cs="方正书宋_GBK"/>
                    <w:sz w:val="15"/>
                    <w:szCs w:val="15"/>
                  </w:rPr>
                  <w:fldChar w:fldCharType="separate"/>
                </w:r>
                <w:r w:rsidRPr="00E12DF2">
                  <w:rPr>
                    <w:rFonts w:ascii="方正书宋_GBK" w:hint="eastAsia"/>
                    <w:b/>
                    <w:bCs/>
                    <w:sz w:val="15"/>
                    <w:szCs w:val="15"/>
                  </w:rPr>
                  <w:t>错误！未定义书签。</w:t>
                </w:r>
                <w:r w:rsidRPr="00E12DF2">
                  <w:rPr>
                    <w:rFonts w:ascii="方正书宋_GBK" w:cs="方正书宋_GBK"/>
                    <w:sz w:val="15"/>
                    <w:szCs w:val="15"/>
                  </w:rPr>
                  <w:fldChar w:fldCharType="end"/>
                </w:r>
              </w:p>
              <w:p w14:paraId="59F979DC" w14:textId="77777777" w:rsidR="00853B16" w:rsidRDefault="00853B16" w:rsidP="00E5083B">
                <w:pPr>
                  <w:rPr>
                    <w:rFonts w:eastAsia="方正报宋_GBK" w:cs="Times New Roman"/>
                    <w:color w:val="F79646"/>
                    <w:sz w:val="15"/>
                    <w:szCs w:val="15"/>
                  </w:rPr>
                </w:pPr>
                <w:r>
                  <w:rPr>
                    <w:rFonts w:ascii="方正黑体_GBK" w:eastAsia="方正黑体_GBK" w:cs="方正黑体_GBK" w:hint="eastAsia"/>
                    <w:sz w:val="15"/>
                    <w:szCs w:val="15"/>
                  </w:rPr>
                  <w:t>修改</w:t>
                </w:r>
                <w:r w:rsidRPr="00AC20F0">
                  <w:rPr>
                    <w:rFonts w:ascii="方正黑体_GBK" w:eastAsia="方正黑体_GBK" w:cs="方正黑体_GBK" w:hint="eastAsia"/>
                    <w:sz w:val="15"/>
                    <w:szCs w:val="15"/>
                  </w:rPr>
                  <w:t>稿</w:t>
                </w:r>
                <w:r>
                  <w:rPr>
                    <w:rFonts w:ascii="方正黑体_GBK" w:eastAsia="方正黑体_GBK" w:cs="方正黑体_GBK" w:hint="eastAsia"/>
                    <w:sz w:val="15"/>
                    <w:szCs w:val="15"/>
                  </w:rPr>
                  <w:t>返回</w:t>
                </w:r>
                <w:r w:rsidRPr="00AC20F0">
                  <w:rPr>
                    <w:rFonts w:ascii="方正黑体_GBK" w:eastAsia="方正黑体_GBK" w:cs="方正黑体_GBK" w:hint="eastAsia"/>
                    <w:sz w:val="15"/>
                    <w:szCs w:val="15"/>
                  </w:rPr>
                  <w:t>日期</w:t>
                </w:r>
                <w:r w:rsidRPr="00AC20F0">
                  <w:rPr>
                    <w:sz w:val="15"/>
                    <w:szCs w:val="15"/>
                  </w:rPr>
                  <w:t>: 20</w:t>
                </w:r>
                <w:r>
                  <w:rPr>
                    <w:sz w:val="15"/>
                    <w:szCs w:val="15"/>
                  </w:rPr>
                  <w:t>21</w:t>
                </w:r>
                <w:r w:rsidRPr="00AC20F0">
                  <w:rPr>
                    <w:rFonts w:ascii="Symbol" w:eastAsia="方正报宋_GBK" w:hAnsi="Symbol" w:cs="Symbol"/>
                    <w:sz w:val="15"/>
                    <w:szCs w:val="15"/>
                  </w:rPr>
                  <w:t></w:t>
                </w:r>
                <w:r>
                  <w:rPr>
                    <w:sz w:val="15"/>
                    <w:szCs w:val="15"/>
                  </w:rPr>
                  <w:t>xx</w:t>
                </w:r>
                <w:r w:rsidRPr="00AC20F0">
                  <w:rPr>
                    <w:rFonts w:ascii="Symbol" w:eastAsia="方正报宋_GBK" w:hAnsi="Symbol" w:cs="Symbol"/>
                    <w:sz w:val="15"/>
                    <w:szCs w:val="15"/>
                  </w:rPr>
                  <w:t></w:t>
                </w:r>
                <w:r w:rsidRPr="005D600C">
                  <w:rPr>
                    <w:sz w:val="15"/>
                    <w:szCs w:val="15"/>
                  </w:rPr>
                  <w:t xml:space="preserve"> </w:t>
                </w:r>
                <w:r>
                  <w:rPr>
                    <w:sz w:val="15"/>
                    <w:szCs w:val="15"/>
                  </w:rPr>
                  <w:t>xx</w:t>
                </w:r>
                <w:r w:rsidRPr="00AC20F0">
                  <w:rPr>
                    <w:rFonts w:ascii="Symbol" w:eastAsia="方正报宋_GBK" w:hAnsi="Symbol" w:cs="Times New Roman"/>
                    <w:sz w:val="15"/>
                    <w:szCs w:val="15"/>
                  </w:rPr>
                  <w:br/>
                </w:r>
                <w:r w:rsidRPr="00AC20F0">
                  <w:rPr>
                    <w:rFonts w:ascii="方正黑体_GBK" w:eastAsia="方正黑体_GBK" w:cs="方正黑体_GBK" w:hint="eastAsia"/>
                    <w:sz w:val="15"/>
                    <w:szCs w:val="15"/>
                  </w:rPr>
                  <w:t>基金项目</w:t>
                </w:r>
                <w:r w:rsidRPr="00AC20F0">
                  <w:rPr>
                    <w:rFonts w:eastAsia="方正报宋_GBK"/>
                    <w:sz w:val="15"/>
                    <w:szCs w:val="15"/>
                  </w:rPr>
                  <w:t>: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国家自然科学基金（</w:t>
                </w:r>
                <w:r>
                  <w:rPr>
                    <w:rFonts w:eastAsia="方正报宋_GBK"/>
                    <w:sz w:val="15"/>
                    <w:szCs w:val="15"/>
                  </w:rPr>
                  <w:t>xxxxxxxx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）；中国铁路总公司科技研究开放计划（</w:t>
                </w:r>
                <w:r>
                  <w:rPr>
                    <w:rFonts w:eastAsia="方正报宋_GBK"/>
                    <w:sz w:val="15"/>
                    <w:szCs w:val="15"/>
                  </w:rPr>
                  <w:t>xxxxxx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）</w:t>
                </w:r>
                <w:r>
                  <w:rPr>
                    <w:rFonts w:eastAsia="方正报宋_GBK"/>
                    <w:sz w:val="15"/>
                    <w:szCs w:val="15"/>
                  </w:rPr>
                  <w:t>.</w:t>
                </w:r>
              </w:p>
              <w:p w14:paraId="52C4CFAD" w14:textId="77777777" w:rsidR="00853B16" w:rsidRDefault="00853B16" w:rsidP="00E5083B">
                <w:pPr>
                  <w:rPr>
                    <w:rFonts w:eastAsia="方正报宋_GBK"/>
                    <w:color w:val="F79646"/>
                    <w:sz w:val="15"/>
                    <w:szCs w:val="15"/>
                  </w:rPr>
                </w:pPr>
                <w:r>
                  <w:rPr>
                    <w:rFonts w:ascii="方正黑体_GBK" w:eastAsia="方正黑体_GBK" w:cs="方正黑体_GBK" w:hint="eastAsia"/>
                    <w:sz w:val="15"/>
                    <w:szCs w:val="15"/>
                  </w:rPr>
                  <w:t>作者简介</w:t>
                </w:r>
                <w:r w:rsidRPr="00AC20F0">
                  <w:rPr>
                    <w:rFonts w:eastAsia="方正报宋_GBK"/>
                    <w:sz w:val="15"/>
                    <w:szCs w:val="15"/>
                  </w:rPr>
                  <w:t>: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赵</w:t>
                </w:r>
                <w:r>
                  <w:rPr>
                    <w:rFonts w:eastAsia="方正报宋_GBK"/>
                    <w:sz w:val="15"/>
                    <w:szCs w:val="15"/>
                  </w:rPr>
                  <w:t>XX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（出生年</w:t>
                </w:r>
                <w:r>
                  <w:rPr>
                    <w:rFonts w:eastAsia="方正报宋_GBK"/>
                    <w:sz w:val="15"/>
                    <w:szCs w:val="15"/>
                  </w:rPr>
                  <w:t>-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），性别，学位或学历，职称，主要从事</w:t>
                </w:r>
                <w:r>
                  <w:rPr>
                    <w:rFonts w:eastAsia="方正报宋_GBK"/>
                    <w:sz w:val="15"/>
                    <w:szCs w:val="15"/>
                  </w:rPr>
                  <w:t>xx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方面工作或研究，</w:t>
                </w:r>
                <w:r>
                  <w:rPr>
                    <w:rFonts w:eastAsia="方正报宋_GBK"/>
                    <w:sz w:val="15"/>
                    <w:szCs w:val="15"/>
                  </w:rPr>
                  <w:t>E-mail: xxxx@xx.xx</w:t>
                </w:r>
                <w:r w:rsidRPr="00CB7889">
                  <w:rPr>
                    <w:rFonts w:eastAsia="方正报宋_GBK"/>
                    <w:color w:val="F79646"/>
                    <w:sz w:val="15"/>
                    <w:szCs w:val="15"/>
                  </w:rPr>
                  <w:t xml:space="preserve"> </w:t>
                </w:r>
                <w:r>
                  <w:rPr>
                    <w:rFonts w:eastAsia="方正报宋_GBK"/>
                    <w:color w:val="F79646"/>
                    <w:sz w:val="15"/>
                    <w:szCs w:val="15"/>
                  </w:rPr>
                  <w:t>.</w:t>
                </w:r>
              </w:p>
              <w:p w14:paraId="6360091F" w14:textId="77777777" w:rsidR="00853B16" w:rsidRPr="00AC20F0" w:rsidRDefault="00853B16" w:rsidP="00E5083B">
                <w:pPr>
                  <w:rPr>
                    <w:rFonts w:eastAsia="方正报宋_GBK" w:cs="Times New Roman"/>
                    <w:sz w:val="15"/>
                    <w:szCs w:val="15"/>
                  </w:rPr>
                </w:pPr>
                <w:r w:rsidRPr="003D5AE6">
                  <w:rPr>
                    <w:rFonts w:eastAsia="方正报宋_GBK" w:cs="方正报宋_GBK" w:hint="eastAsia"/>
                    <w:sz w:val="15"/>
                    <w:szCs w:val="15"/>
                  </w:rPr>
                  <w:t>通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讯</w:t>
                </w:r>
                <w:r w:rsidRPr="003D5AE6">
                  <w:rPr>
                    <w:rFonts w:eastAsia="方正报宋_GBK" w:cs="方正报宋_GBK" w:hint="eastAsia"/>
                    <w:sz w:val="15"/>
                    <w:szCs w:val="15"/>
                  </w:rPr>
                  <w:t>作者</w:t>
                </w:r>
                <w:r w:rsidRPr="00AC20F0">
                  <w:rPr>
                    <w:rFonts w:eastAsia="方正报宋_GBK"/>
                    <w:sz w:val="15"/>
                    <w:szCs w:val="15"/>
                  </w:rPr>
                  <w:t>: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钱</w:t>
                </w:r>
                <w:r>
                  <w:rPr>
                    <w:rFonts w:eastAsia="方正报宋_GBK"/>
                    <w:sz w:val="15"/>
                    <w:szCs w:val="15"/>
                  </w:rPr>
                  <w:t>XX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（出生年</w:t>
                </w:r>
                <w:r>
                  <w:rPr>
                    <w:rFonts w:eastAsia="方正报宋_GBK"/>
                    <w:sz w:val="15"/>
                    <w:szCs w:val="15"/>
                  </w:rPr>
                  <w:t>-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），性别，学位或学历，职称，主要从事</w:t>
                </w:r>
                <w:r>
                  <w:rPr>
                    <w:rFonts w:eastAsia="方正报宋_GBK"/>
                    <w:sz w:val="15"/>
                    <w:szCs w:val="15"/>
                  </w:rPr>
                  <w:t>xx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方面工作或研究，</w:t>
                </w:r>
                <w:r>
                  <w:rPr>
                    <w:rFonts w:eastAsia="方正报宋_GBK"/>
                    <w:sz w:val="15"/>
                    <w:szCs w:val="15"/>
                  </w:rPr>
                  <w:t>E-mail</w:t>
                </w:r>
                <w:r>
                  <w:rPr>
                    <w:rFonts w:eastAsia="方正报宋_GBK" w:cs="方正报宋_GBK" w:hint="eastAsia"/>
                    <w:sz w:val="15"/>
                    <w:szCs w:val="15"/>
                  </w:rPr>
                  <w:t>：</w:t>
                </w:r>
                <w:hyperlink r:id="rId1" w:history="1">
                  <w:r w:rsidRPr="00F92549">
                    <w:rPr>
                      <w:rStyle w:val="a8"/>
                      <w:rFonts w:eastAsia="方正报宋_GBK"/>
                      <w:sz w:val="15"/>
                      <w:szCs w:val="15"/>
                    </w:rPr>
                    <w:t>xxxx@xx.xx</w:t>
                  </w:r>
                </w:hyperlink>
                <w:r>
                  <w:rPr>
                    <w:rFonts w:eastAsia="方正报宋_GBK"/>
                    <w:sz w:val="15"/>
                    <w:szCs w:val="15"/>
                  </w:rPr>
                  <w:t>.</w:t>
                </w:r>
              </w:p>
              <w:p w14:paraId="764ACBF7" w14:textId="77777777" w:rsidR="00853B16" w:rsidRPr="00E12DF2" w:rsidRDefault="00853B16" w:rsidP="003952AA">
                <w:pPr>
                  <w:ind w:firstLine="300"/>
                  <w:rPr>
                    <w:rFonts w:ascii="方正书宋_GBK" w:cs="Times New Roman"/>
                    <w:sz w:val="15"/>
                    <w:szCs w:val="15"/>
                  </w:rPr>
                </w:pPr>
                <w:r w:rsidRPr="006B65BF">
                  <w:rPr>
                    <w:sz w:val="15"/>
                    <w:szCs w:val="15"/>
                  </w:rPr>
                  <w:t xml:space="preserve">  </w:t>
                </w:r>
                <w:r>
                  <w:rPr>
                    <w:sz w:val="15"/>
                    <w:szCs w:val="15"/>
                  </w:rPr>
                  <w:t xml:space="preserve">  </w:t>
                </w:r>
              </w:p>
            </w:txbxContent>
          </v:textbox>
          <w10:wrap type="topAndBottom" anchory="page"/>
          <w10:anchorlock/>
        </v:shape>
      </w:pict>
    </w:r>
    <w:r w:rsidR="00853B1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0A2BA5"/>
    <w:multiLevelType w:val="singleLevel"/>
    <w:tmpl w:val="C40A2B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0D184E"/>
    <w:multiLevelType w:val="singleLevel"/>
    <w:tmpl w:val="CE0D184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9CBEB8D"/>
    <w:multiLevelType w:val="singleLevel"/>
    <w:tmpl w:val="09CBEB8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AE64089"/>
    <w:multiLevelType w:val="hybridMultilevel"/>
    <w:tmpl w:val="4CA83D68"/>
    <w:lvl w:ilvl="0" w:tplc="C61CA4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240D22"/>
    <w:multiLevelType w:val="hybridMultilevel"/>
    <w:tmpl w:val="E264C194"/>
    <w:lvl w:ilvl="0" w:tplc="E5127E12">
      <w:start w:val="2"/>
      <w:numFmt w:val="decimal"/>
      <w:lvlText w:val="（%1）"/>
      <w:lvlJc w:val="left"/>
      <w:pPr>
        <w:ind w:left="712" w:hanging="604"/>
      </w:pPr>
      <w:rPr>
        <w:rFonts w:hint="default"/>
        <w:b/>
        <w:bCs/>
        <w:spacing w:val="0"/>
        <w:w w:val="100"/>
      </w:rPr>
    </w:lvl>
    <w:lvl w:ilvl="1" w:tplc="20C46EE6">
      <w:numFmt w:val="bullet"/>
      <w:lvlText w:val="•"/>
      <w:lvlJc w:val="left"/>
      <w:pPr>
        <w:ind w:left="1716" w:hanging="604"/>
      </w:pPr>
      <w:rPr>
        <w:rFonts w:hint="default"/>
      </w:rPr>
    </w:lvl>
    <w:lvl w:ilvl="2" w:tplc="C84C84EA">
      <w:numFmt w:val="bullet"/>
      <w:lvlText w:val="•"/>
      <w:lvlJc w:val="left"/>
      <w:pPr>
        <w:ind w:left="2713" w:hanging="604"/>
      </w:pPr>
      <w:rPr>
        <w:rFonts w:hint="default"/>
      </w:rPr>
    </w:lvl>
    <w:lvl w:ilvl="3" w:tplc="A90A67B0">
      <w:numFmt w:val="bullet"/>
      <w:lvlText w:val="•"/>
      <w:lvlJc w:val="left"/>
      <w:pPr>
        <w:ind w:left="3709" w:hanging="604"/>
      </w:pPr>
      <w:rPr>
        <w:rFonts w:hint="default"/>
      </w:rPr>
    </w:lvl>
    <w:lvl w:ilvl="4" w:tplc="6C90411C">
      <w:numFmt w:val="bullet"/>
      <w:lvlText w:val="•"/>
      <w:lvlJc w:val="left"/>
      <w:pPr>
        <w:ind w:left="4706" w:hanging="604"/>
      </w:pPr>
      <w:rPr>
        <w:rFonts w:hint="default"/>
      </w:rPr>
    </w:lvl>
    <w:lvl w:ilvl="5" w:tplc="5EF2CB92">
      <w:numFmt w:val="bullet"/>
      <w:lvlText w:val="•"/>
      <w:lvlJc w:val="left"/>
      <w:pPr>
        <w:ind w:left="5703" w:hanging="604"/>
      </w:pPr>
      <w:rPr>
        <w:rFonts w:hint="default"/>
      </w:rPr>
    </w:lvl>
    <w:lvl w:ilvl="6" w:tplc="2F0AE0D4">
      <w:numFmt w:val="bullet"/>
      <w:lvlText w:val="•"/>
      <w:lvlJc w:val="left"/>
      <w:pPr>
        <w:ind w:left="6699" w:hanging="604"/>
      </w:pPr>
      <w:rPr>
        <w:rFonts w:hint="default"/>
      </w:rPr>
    </w:lvl>
    <w:lvl w:ilvl="7" w:tplc="B8B6C098">
      <w:numFmt w:val="bullet"/>
      <w:lvlText w:val="•"/>
      <w:lvlJc w:val="left"/>
      <w:pPr>
        <w:ind w:left="7696" w:hanging="604"/>
      </w:pPr>
      <w:rPr>
        <w:rFonts w:hint="default"/>
      </w:rPr>
    </w:lvl>
    <w:lvl w:ilvl="8" w:tplc="43AA59FE">
      <w:numFmt w:val="bullet"/>
      <w:lvlText w:val="•"/>
      <w:lvlJc w:val="left"/>
      <w:pPr>
        <w:ind w:left="8693" w:hanging="604"/>
      </w:pPr>
      <w:rPr>
        <w:rFonts w:hint="default"/>
      </w:rPr>
    </w:lvl>
  </w:abstractNum>
  <w:abstractNum w:abstractNumId="5" w15:restartNumberingAfterBreak="0">
    <w:nsid w:val="66B458F4"/>
    <w:multiLevelType w:val="hybridMultilevel"/>
    <w:tmpl w:val="EC7608BC"/>
    <w:lvl w:ilvl="0" w:tplc="58005562">
      <w:start w:val="1"/>
      <w:numFmt w:val="decimal"/>
      <w:lvlText w:val="%1."/>
      <w:lvlJc w:val="left"/>
      <w:pPr>
        <w:ind w:left="1109" w:hanging="480"/>
      </w:pPr>
      <w:rPr>
        <w:rFonts w:ascii="SimSun" w:eastAsia="SimSun" w:hAnsi="SimSun"/>
        <w:spacing w:val="0"/>
        <w:w w:val="99"/>
        <w:sz w:val="32"/>
        <w:szCs w:val="32"/>
      </w:rPr>
    </w:lvl>
    <w:lvl w:ilvl="1" w:tplc="D4764376">
      <w:numFmt w:val="bullet"/>
      <w:lvlText w:val="•"/>
      <w:lvlJc w:val="left"/>
      <w:pPr>
        <w:ind w:left="2058" w:hanging="480"/>
      </w:pPr>
      <w:rPr>
        <w:rFonts w:hint="default"/>
      </w:rPr>
    </w:lvl>
    <w:lvl w:ilvl="2" w:tplc="678606AA">
      <w:numFmt w:val="bullet"/>
      <w:lvlText w:val="•"/>
      <w:lvlJc w:val="left"/>
      <w:pPr>
        <w:ind w:left="3017" w:hanging="480"/>
      </w:pPr>
      <w:rPr>
        <w:rFonts w:hint="default"/>
      </w:rPr>
    </w:lvl>
    <w:lvl w:ilvl="3" w:tplc="E70431A4">
      <w:numFmt w:val="bullet"/>
      <w:lvlText w:val="•"/>
      <w:lvlJc w:val="left"/>
      <w:pPr>
        <w:ind w:left="3975" w:hanging="480"/>
      </w:pPr>
      <w:rPr>
        <w:rFonts w:hint="default"/>
      </w:rPr>
    </w:lvl>
    <w:lvl w:ilvl="4" w:tplc="C234EE3C">
      <w:numFmt w:val="bullet"/>
      <w:lvlText w:val="•"/>
      <w:lvlJc w:val="left"/>
      <w:pPr>
        <w:ind w:left="4934" w:hanging="480"/>
      </w:pPr>
      <w:rPr>
        <w:rFonts w:hint="default"/>
      </w:rPr>
    </w:lvl>
    <w:lvl w:ilvl="5" w:tplc="09D473BE">
      <w:numFmt w:val="bullet"/>
      <w:lvlText w:val="•"/>
      <w:lvlJc w:val="left"/>
      <w:pPr>
        <w:ind w:left="5893" w:hanging="480"/>
      </w:pPr>
      <w:rPr>
        <w:rFonts w:hint="default"/>
      </w:rPr>
    </w:lvl>
    <w:lvl w:ilvl="6" w:tplc="990C06B6">
      <w:numFmt w:val="bullet"/>
      <w:lvlText w:val="•"/>
      <w:lvlJc w:val="left"/>
      <w:pPr>
        <w:ind w:left="6851" w:hanging="480"/>
      </w:pPr>
      <w:rPr>
        <w:rFonts w:hint="default"/>
      </w:rPr>
    </w:lvl>
    <w:lvl w:ilvl="7" w:tplc="D3586E10">
      <w:numFmt w:val="bullet"/>
      <w:lvlText w:val="•"/>
      <w:lvlJc w:val="left"/>
      <w:pPr>
        <w:ind w:left="7810" w:hanging="480"/>
      </w:pPr>
      <w:rPr>
        <w:rFonts w:hint="default"/>
      </w:rPr>
    </w:lvl>
    <w:lvl w:ilvl="8" w:tplc="EB666D74">
      <w:numFmt w:val="bullet"/>
      <w:lvlText w:val="•"/>
      <w:lvlJc w:val="left"/>
      <w:pPr>
        <w:ind w:left="8769" w:hanging="4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oNotTrackMoves/>
  <w:defaultTabStop w:val="720"/>
  <w:doNotHyphenateCaps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161"/>
    <w:rsid w:val="000571B8"/>
    <w:rsid w:val="000636B9"/>
    <w:rsid w:val="00071949"/>
    <w:rsid w:val="00075D34"/>
    <w:rsid w:val="000F2121"/>
    <w:rsid w:val="00101366"/>
    <w:rsid w:val="00147107"/>
    <w:rsid w:val="0016125D"/>
    <w:rsid w:val="001C5F49"/>
    <w:rsid w:val="0020728E"/>
    <w:rsid w:val="00243690"/>
    <w:rsid w:val="002658F8"/>
    <w:rsid w:val="00273772"/>
    <w:rsid w:val="002A02FF"/>
    <w:rsid w:val="002B2176"/>
    <w:rsid w:val="002E3A39"/>
    <w:rsid w:val="003125DB"/>
    <w:rsid w:val="0031392A"/>
    <w:rsid w:val="00333B85"/>
    <w:rsid w:val="0034702F"/>
    <w:rsid w:val="003952AA"/>
    <w:rsid w:val="003C4AE3"/>
    <w:rsid w:val="003D5AE6"/>
    <w:rsid w:val="003D7565"/>
    <w:rsid w:val="003F2429"/>
    <w:rsid w:val="00401355"/>
    <w:rsid w:val="00412788"/>
    <w:rsid w:val="00420703"/>
    <w:rsid w:val="00437DCC"/>
    <w:rsid w:val="0046474F"/>
    <w:rsid w:val="004E7AEB"/>
    <w:rsid w:val="0051420D"/>
    <w:rsid w:val="00545451"/>
    <w:rsid w:val="00594E3A"/>
    <w:rsid w:val="005A7C00"/>
    <w:rsid w:val="005D600C"/>
    <w:rsid w:val="00622F6A"/>
    <w:rsid w:val="00663AF1"/>
    <w:rsid w:val="0067083D"/>
    <w:rsid w:val="00671D83"/>
    <w:rsid w:val="00683E06"/>
    <w:rsid w:val="006B65BF"/>
    <w:rsid w:val="006C7C2A"/>
    <w:rsid w:val="006C7DD7"/>
    <w:rsid w:val="0070201E"/>
    <w:rsid w:val="007117D3"/>
    <w:rsid w:val="00781D9F"/>
    <w:rsid w:val="007A0D12"/>
    <w:rsid w:val="00811ED1"/>
    <w:rsid w:val="0084113D"/>
    <w:rsid w:val="00853B16"/>
    <w:rsid w:val="008805C6"/>
    <w:rsid w:val="008A5ECB"/>
    <w:rsid w:val="008B64AA"/>
    <w:rsid w:val="008C4328"/>
    <w:rsid w:val="008E6E2D"/>
    <w:rsid w:val="008F781E"/>
    <w:rsid w:val="009049A2"/>
    <w:rsid w:val="009330DE"/>
    <w:rsid w:val="00963784"/>
    <w:rsid w:val="00983161"/>
    <w:rsid w:val="009C7FDC"/>
    <w:rsid w:val="00A00D74"/>
    <w:rsid w:val="00A1633F"/>
    <w:rsid w:val="00A2784D"/>
    <w:rsid w:val="00A83E85"/>
    <w:rsid w:val="00AC20F0"/>
    <w:rsid w:val="00B757D2"/>
    <w:rsid w:val="00B84ACD"/>
    <w:rsid w:val="00B86657"/>
    <w:rsid w:val="00B92BBE"/>
    <w:rsid w:val="00BD0B67"/>
    <w:rsid w:val="00BE20E8"/>
    <w:rsid w:val="00C00D4C"/>
    <w:rsid w:val="00C02F7C"/>
    <w:rsid w:val="00C062C7"/>
    <w:rsid w:val="00C4240A"/>
    <w:rsid w:val="00C50F9A"/>
    <w:rsid w:val="00C61984"/>
    <w:rsid w:val="00CB7889"/>
    <w:rsid w:val="00CF408C"/>
    <w:rsid w:val="00D0261C"/>
    <w:rsid w:val="00D04D35"/>
    <w:rsid w:val="00D10CB5"/>
    <w:rsid w:val="00D627C0"/>
    <w:rsid w:val="00DA0801"/>
    <w:rsid w:val="00DD18C4"/>
    <w:rsid w:val="00DD73F4"/>
    <w:rsid w:val="00E02652"/>
    <w:rsid w:val="00E10ED7"/>
    <w:rsid w:val="00E12DF2"/>
    <w:rsid w:val="00E5083B"/>
    <w:rsid w:val="00E65A4A"/>
    <w:rsid w:val="00E71F5E"/>
    <w:rsid w:val="00EE27E7"/>
    <w:rsid w:val="00F71CE3"/>
    <w:rsid w:val="00F82BD0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03CC29"/>
  <w15:docId w15:val="{A967E2B0-4733-4D5C-8F36-F738A9AA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67"/>
    <w:pPr>
      <w:widowControl w:val="0"/>
      <w:autoSpaceDE w:val="0"/>
      <w:autoSpaceDN w:val="0"/>
    </w:pPr>
    <w:rPr>
      <w:rFonts w:ascii="SimSun" w:hAnsi="SimSun" w:cs="SimSun"/>
      <w:sz w:val="22"/>
      <w:szCs w:val="22"/>
      <w:lang w:val="zh-CN"/>
    </w:rPr>
  </w:style>
  <w:style w:type="paragraph" w:styleId="1">
    <w:name w:val="heading 1"/>
    <w:basedOn w:val="a"/>
    <w:link w:val="1Char"/>
    <w:uiPriority w:val="99"/>
    <w:qFormat/>
    <w:rsid w:val="008B64AA"/>
    <w:pPr>
      <w:ind w:left="25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8B64AA"/>
    <w:pPr>
      <w:spacing w:before="214"/>
      <w:ind w:left="252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8B64AA"/>
    <w:pPr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9"/>
    <w:qFormat/>
    <w:rsid w:val="008B64AA"/>
    <w:pPr>
      <w:ind w:left="252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Pr>
      <w:rFonts w:ascii="SimSun" w:eastAsia="SimSun" w:cs="SimSun"/>
      <w:b/>
      <w:bCs/>
      <w:kern w:val="44"/>
      <w:sz w:val="44"/>
      <w:szCs w:val="44"/>
      <w:lang w:val="zh-CN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SimSun" w:hAnsi="Cambria" w:cs="Cambria"/>
      <w:b/>
      <w:bCs/>
      <w:kern w:val="0"/>
      <w:sz w:val="32"/>
      <w:szCs w:val="32"/>
      <w:lang w:val="zh-CN"/>
    </w:rPr>
  </w:style>
  <w:style w:type="character" w:customStyle="1" w:styleId="3Char">
    <w:name w:val="标题 3 Char"/>
    <w:link w:val="3"/>
    <w:uiPriority w:val="99"/>
    <w:semiHidden/>
    <w:locked/>
    <w:rPr>
      <w:rFonts w:ascii="SimSun" w:eastAsia="SimSun" w:cs="SimSun"/>
      <w:b/>
      <w:bCs/>
      <w:kern w:val="0"/>
      <w:sz w:val="32"/>
      <w:szCs w:val="32"/>
      <w:lang w:val="zh-CN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SimSun" w:hAnsi="Cambria" w:cs="Cambria"/>
      <w:b/>
      <w:bCs/>
      <w:kern w:val="0"/>
      <w:sz w:val="28"/>
      <w:szCs w:val="28"/>
      <w:lang w:val="zh-CN"/>
    </w:rPr>
  </w:style>
  <w:style w:type="table" w:customStyle="1" w:styleId="TableNormal1">
    <w:name w:val="Table Normal1"/>
    <w:uiPriority w:val="99"/>
    <w:semiHidden/>
    <w:rsid w:val="008B64AA"/>
    <w:pPr>
      <w:widowControl w:val="0"/>
      <w:autoSpaceDE w:val="0"/>
      <w:autoSpaceDN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8B64AA"/>
  </w:style>
  <w:style w:type="character" w:customStyle="1" w:styleId="Char">
    <w:name w:val="正文文本 Char"/>
    <w:link w:val="a3"/>
    <w:uiPriority w:val="99"/>
    <w:semiHidden/>
    <w:locked/>
    <w:rPr>
      <w:rFonts w:ascii="SimSun" w:eastAsia="SimSun" w:cs="SimSun"/>
      <w:kern w:val="0"/>
      <w:sz w:val="22"/>
      <w:szCs w:val="22"/>
      <w:lang w:val="zh-CN"/>
    </w:rPr>
  </w:style>
  <w:style w:type="paragraph" w:styleId="a4">
    <w:name w:val="List Paragraph"/>
    <w:basedOn w:val="a"/>
    <w:uiPriority w:val="99"/>
    <w:qFormat/>
    <w:rsid w:val="008B64AA"/>
    <w:pPr>
      <w:ind w:left="712" w:hanging="605"/>
    </w:pPr>
  </w:style>
  <w:style w:type="paragraph" w:customStyle="1" w:styleId="TableParagraph">
    <w:name w:val="Table Paragraph"/>
    <w:basedOn w:val="a"/>
    <w:uiPriority w:val="99"/>
    <w:rsid w:val="008B64AA"/>
    <w:pPr>
      <w:spacing w:line="395" w:lineRule="exact"/>
      <w:ind w:left="109"/>
    </w:pPr>
  </w:style>
  <w:style w:type="table" w:styleId="a5">
    <w:name w:val="Table Grid"/>
    <w:basedOn w:val="a1"/>
    <w:uiPriority w:val="99"/>
    <w:rsid w:val="00F82B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rsid w:val="00437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437DCC"/>
    <w:rPr>
      <w:rFonts w:ascii="SimSun" w:eastAsia="SimSun" w:hAnsi="SimSun" w:cs="SimSun"/>
      <w:sz w:val="18"/>
      <w:szCs w:val="18"/>
      <w:lang w:val="zh-CN" w:eastAsia="zh-CN"/>
    </w:rPr>
  </w:style>
  <w:style w:type="paragraph" w:styleId="a7">
    <w:name w:val="footer"/>
    <w:basedOn w:val="a"/>
    <w:link w:val="Char1"/>
    <w:uiPriority w:val="99"/>
    <w:rsid w:val="00437D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437DCC"/>
    <w:rPr>
      <w:rFonts w:ascii="SimSun" w:eastAsia="SimSun" w:hAnsi="SimSun" w:cs="SimSun"/>
      <w:sz w:val="18"/>
      <w:szCs w:val="18"/>
      <w:lang w:val="zh-CN" w:eastAsia="zh-CN"/>
    </w:rPr>
  </w:style>
  <w:style w:type="paragraph" w:customStyle="1" w:styleId="06E">
    <w:name w:val="06标题E"/>
    <w:uiPriority w:val="99"/>
    <w:rsid w:val="007117D3"/>
    <w:pPr>
      <w:snapToGrid w:val="0"/>
      <w:spacing w:before="300" w:after="300" w:line="276" w:lineRule="auto"/>
    </w:pPr>
    <w:rPr>
      <w:rFonts w:ascii="Times bold" w:eastAsia="方正黑体_GBK" w:hAnsi="Times bold" w:cs="Times bold"/>
      <w:spacing w:val="4"/>
      <w:kern w:val="2"/>
      <w:sz w:val="24"/>
      <w:szCs w:val="24"/>
    </w:rPr>
  </w:style>
  <w:style w:type="character" w:customStyle="1" w:styleId="04CharCharChar">
    <w:name w:val="样式 04摘要 + (符号) 宋体 Char Char Char"/>
    <w:link w:val="04Char"/>
    <w:uiPriority w:val="99"/>
    <w:locked/>
    <w:rsid w:val="007117D3"/>
    <w:rPr>
      <w:rFonts w:eastAsia="方正楷体_GBK"/>
      <w:spacing w:val="4"/>
      <w:kern w:val="2"/>
      <w:sz w:val="24"/>
      <w:szCs w:val="24"/>
    </w:rPr>
  </w:style>
  <w:style w:type="paragraph" w:customStyle="1" w:styleId="01">
    <w:name w:val="01标题"/>
    <w:uiPriority w:val="99"/>
    <w:rsid w:val="007117D3"/>
    <w:pPr>
      <w:adjustRightInd w:val="0"/>
      <w:snapToGrid w:val="0"/>
      <w:spacing w:before="240" w:after="200" w:line="500" w:lineRule="exact"/>
      <w:jc w:val="center"/>
    </w:pPr>
    <w:rPr>
      <w:rFonts w:ascii="Times" w:eastAsia="SimHei" w:hAnsi="Times" w:cs="Times"/>
      <w:spacing w:val="10"/>
      <w:sz w:val="40"/>
      <w:szCs w:val="40"/>
    </w:rPr>
  </w:style>
  <w:style w:type="paragraph" w:customStyle="1" w:styleId="02">
    <w:name w:val="02作者"/>
    <w:link w:val="020"/>
    <w:uiPriority w:val="99"/>
    <w:rsid w:val="007117D3"/>
    <w:pPr>
      <w:adjustRightInd w:val="0"/>
      <w:snapToGrid w:val="0"/>
      <w:spacing w:after="120" w:line="240" w:lineRule="atLeast"/>
      <w:jc w:val="center"/>
    </w:pPr>
    <w:rPr>
      <w:rFonts w:ascii="Times" w:eastAsia="方正楷体_GBK" w:hAnsi="Times" w:cs="Times"/>
      <w:sz w:val="22"/>
      <w:szCs w:val="22"/>
    </w:rPr>
  </w:style>
  <w:style w:type="paragraph" w:customStyle="1" w:styleId="03">
    <w:name w:val="03单位"/>
    <w:link w:val="030"/>
    <w:uiPriority w:val="99"/>
    <w:rsid w:val="007117D3"/>
    <w:pPr>
      <w:snapToGrid w:val="0"/>
      <w:spacing w:after="200" w:line="276" w:lineRule="auto"/>
      <w:jc w:val="center"/>
    </w:pPr>
    <w:rPr>
      <w:rFonts w:ascii="Times New Roman" w:eastAsia="方正书宋_GBK" w:hAnsi="Times New Roman"/>
      <w:spacing w:val="6"/>
      <w:sz w:val="22"/>
      <w:szCs w:val="22"/>
    </w:rPr>
  </w:style>
  <w:style w:type="character" w:customStyle="1" w:styleId="BDXB-">
    <w:name w:val="BDXB-摘要字"/>
    <w:uiPriority w:val="99"/>
    <w:rsid w:val="007117D3"/>
    <w:rPr>
      <w:rFonts w:ascii="Times bold" w:eastAsia="方正黑体_GBK" w:hAnsi="Times bold" w:cs="Times bold"/>
      <w:sz w:val="18"/>
      <w:szCs w:val="18"/>
    </w:rPr>
  </w:style>
  <w:style w:type="paragraph" w:customStyle="1" w:styleId="04Char">
    <w:name w:val="样式 04摘要 + (符号) 宋体 Char"/>
    <w:basedOn w:val="a"/>
    <w:link w:val="04CharCharChar"/>
    <w:uiPriority w:val="99"/>
    <w:rsid w:val="007117D3"/>
    <w:pPr>
      <w:widowControl/>
      <w:overflowPunct w:val="0"/>
      <w:autoSpaceDE/>
      <w:autoSpaceDN/>
      <w:adjustRightInd w:val="0"/>
      <w:snapToGrid w:val="0"/>
      <w:jc w:val="both"/>
    </w:pPr>
    <w:rPr>
      <w:rFonts w:ascii="Calibri" w:eastAsia="方正楷体_GBK" w:hAnsi="Calibri" w:cs="Calibri"/>
      <w:spacing w:val="4"/>
      <w:kern w:val="2"/>
      <w:sz w:val="24"/>
      <w:szCs w:val="24"/>
      <w:lang w:val="en-US"/>
    </w:rPr>
  </w:style>
  <w:style w:type="character" w:styleId="a8">
    <w:name w:val="Hyperlink"/>
    <w:uiPriority w:val="99"/>
    <w:rsid w:val="007117D3"/>
    <w:rPr>
      <w:color w:val="0000FF"/>
      <w:u w:val="single"/>
    </w:rPr>
  </w:style>
  <w:style w:type="paragraph" w:customStyle="1" w:styleId="20">
    <w:name w:val="标题2"/>
    <w:basedOn w:val="a"/>
    <w:link w:val="21"/>
    <w:uiPriority w:val="99"/>
    <w:rsid w:val="007117D3"/>
    <w:pPr>
      <w:autoSpaceDE/>
      <w:autoSpaceDN/>
      <w:snapToGrid w:val="0"/>
      <w:spacing w:beforeLines="25" w:afterLines="25"/>
      <w:jc w:val="both"/>
    </w:pPr>
    <w:rPr>
      <w:rFonts w:ascii="Times New Roman" w:eastAsia="方正黑体_GBK" w:hAnsi="Times New Roman" w:cs="Times New Roman"/>
      <w:kern w:val="2"/>
      <w:sz w:val="24"/>
      <w:szCs w:val="24"/>
      <w:lang w:val="en-US"/>
    </w:rPr>
  </w:style>
  <w:style w:type="paragraph" w:customStyle="1" w:styleId="30">
    <w:name w:val="标题3"/>
    <w:basedOn w:val="a"/>
    <w:link w:val="31"/>
    <w:autoRedefine/>
    <w:uiPriority w:val="99"/>
    <w:rsid w:val="007117D3"/>
    <w:pPr>
      <w:autoSpaceDE/>
      <w:autoSpaceDN/>
      <w:snapToGrid w:val="0"/>
      <w:jc w:val="both"/>
    </w:pPr>
    <w:rPr>
      <w:rFonts w:ascii="方正书宋简体" w:eastAsia="方正书宋简体" w:hAnsi="Times New Roman" w:cs="方正书宋简体"/>
      <w:kern w:val="2"/>
      <w:sz w:val="24"/>
      <w:szCs w:val="24"/>
      <w:lang w:val="en-US"/>
    </w:rPr>
  </w:style>
  <w:style w:type="character" w:customStyle="1" w:styleId="21">
    <w:name w:val="标题2 字符"/>
    <w:link w:val="20"/>
    <w:uiPriority w:val="99"/>
    <w:locked/>
    <w:rsid w:val="007117D3"/>
    <w:rPr>
      <w:rFonts w:ascii="Times New Roman" w:eastAsia="方正黑体_GBK" w:hAnsi="Times New Roman" w:cs="Times New Roman"/>
      <w:kern w:val="2"/>
      <w:sz w:val="24"/>
      <w:szCs w:val="24"/>
      <w:lang w:eastAsia="zh-CN"/>
    </w:rPr>
  </w:style>
  <w:style w:type="paragraph" w:styleId="a9">
    <w:name w:val="Title"/>
    <w:basedOn w:val="a"/>
    <w:next w:val="a"/>
    <w:link w:val="Char2"/>
    <w:uiPriority w:val="99"/>
    <w:qFormat/>
    <w:rsid w:val="007117D3"/>
    <w:pPr>
      <w:autoSpaceDE/>
      <w:autoSpaceDN/>
      <w:snapToGrid w:val="0"/>
      <w:spacing w:before="120" w:after="240" w:line="360" w:lineRule="auto"/>
      <w:jc w:val="center"/>
      <w:outlineLvl w:val="0"/>
    </w:pPr>
    <w:rPr>
      <w:rFonts w:ascii="DengXian Light" w:eastAsia="方正小标宋简体" w:hAnsi="DengXian Light" w:cs="DengXian Light"/>
      <w:kern w:val="2"/>
      <w:sz w:val="32"/>
      <w:szCs w:val="32"/>
      <w:lang w:val="en-US"/>
    </w:rPr>
  </w:style>
  <w:style w:type="character" w:customStyle="1" w:styleId="Char2">
    <w:name w:val="标题 Char"/>
    <w:link w:val="a9"/>
    <w:uiPriority w:val="99"/>
    <w:locked/>
    <w:rsid w:val="007117D3"/>
    <w:rPr>
      <w:rFonts w:ascii="DengXian Light" w:eastAsia="方正小标宋简体" w:hAnsi="DengXian Light" w:cs="DengXian Light"/>
      <w:kern w:val="2"/>
      <w:sz w:val="32"/>
      <w:szCs w:val="32"/>
      <w:lang w:eastAsia="zh-CN"/>
    </w:rPr>
  </w:style>
  <w:style w:type="character" w:customStyle="1" w:styleId="31">
    <w:name w:val="标题3 字符"/>
    <w:link w:val="30"/>
    <w:uiPriority w:val="99"/>
    <w:locked/>
    <w:rsid w:val="007117D3"/>
    <w:rPr>
      <w:rFonts w:ascii="方正书宋简体" w:eastAsia="方正书宋简体" w:hAnsi="Times New Roman" w:cs="方正书宋简体"/>
      <w:kern w:val="2"/>
      <w:sz w:val="24"/>
      <w:szCs w:val="24"/>
      <w:lang w:eastAsia="zh-CN"/>
    </w:rPr>
  </w:style>
  <w:style w:type="paragraph" w:customStyle="1" w:styleId="aa">
    <w:name w:val="文章编号"/>
    <w:basedOn w:val="a"/>
    <w:link w:val="ab"/>
    <w:uiPriority w:val="99"/>
    <w:rsid w:val="007117D3"/>
    <w:pPr>
      <w:tabs>
        <w:tab w:val="left" w:pos="5880"/>
      </w:tabs>
      <w:autoSpaceDE/>
      <w:autoSpaceDN/>
      <w:snapToGrid w:val="0"/>
      <w:jc w:val="both"/>
    </w:pPr>
    <w:rPr>
      <w:rFonts w:ascii="Times New Roman" w:eastAsia="方正黑体_GBK" w:hAnsi="Times New Roman" w:cs="Times New Roman"/>
      <w:b/>
      <w:bCs/>
      <w:kern w:val="2"/>
      <w:sz w:val="21"/>
      <w:szCs w:val="21"/>
      <w:lang w:val="en-US"/>
    </w:rPr>
  </w:style>
  <w:style w:type="paragraph" w:customStyle="1" w:styleId="ac">
    <w:name w:val="作者"/>
    <w:basedOn w:val="02"/>
    <w:link w:val="ad"/>
    <w:uiPriority w:val="99"/>
    <w:rsid w:val="007117D3"/>
    <w:pPr>
      <w:spacing w:after="0" w:line="240" w:lineRule="auto"/>
    </w:pPr>
  </w:style>
  <w:style w:type="character" w:customStyle="1" w:styleId="ab">
    <w:name w:val="文章编号 字符"/>
    <w:link w:val="aa"/>
    <w:uiPriority w:val="99"/>
    <w:locked/>
    <w:rsid w:val="007117D3"/>
    <w:rPr>
      <w:rFonts w:ascii="Times New Roman" w:eastAsia="方正黑体_GBK" w:hAnsi="Times New Roman" w:cs="Times New Roman"/>
      <w:b/>
      <w:bCs/>
      <w:kern w:val="2"/>
      <w:sz w:val="21"/>
      <w:szCs w:val="21"/>
      <w:lang w:eastAsia="zh-CN"/>
    </w:rPr>
  </w:style>
  <w:style w:type="paragraph" w:customStyle="1" w:styleId="ae">
    <w:name w:val="工作单位"/>
    <w:basedOn w:val="03"/>
    <w:link w:val="af"/>
    <w:uiPriority w:val="99"/>
    <w:rsid w:val="007117D3"/>
    <w:pPr>
      <w:spacing w:after="0" w:line="240" w:lineRule="auto"/>
    </w:pPr>
    <w:rPr>
      <w:rFonts w:eastAsia="仿宋"/>
      <w:sz w:val="21"/>
      <w:szCs w:val="21"/>
    </w:rPr>
  </w:style>
  <w:style w:type="character" w:customStyle="1" w:styleId="020">
    <w:name w:val="02作者 字符"/>
    <w:link w:val="02"/>
    <w:uiPriority w:val="99"/>
    <w:locked/>
    <w:rsid w:val="007117D3"/>
    <w:rPr>
      <w:rFonts w:ascii="Times" w:eastAsia="方正楷体_GBK" w:hAnsi="Times" w:cs="Times"/>
      <w:sz w:val="22"/>
      <w:szCs w:val="22"/>
      <w:lang w:eastAsia="zh-CN"/>
    </w:rPr>
  </w:style>
  <w:style w:type="character" w:customStyle="1" w:styleId="ad">
    <w:name w:val="作者 字符"/>
    <w:link w:val="ac"/>
    <w:uiPriority w:val="99"/>
    <w:locked/>
    <w:rsid w:val="007117D3"/>
    <w:rPr>
      <w:rFonts w:ascii="Times" w:eastAsia="方正楷体_GBK" w:hAnsi="Times" w:cs="Times"/>
      <w:sz w:val="22"/>
      <w:szCs w:val="22"/>
      <w:lang w:eastAsia="zh-CN"/>
    </w:rPr>
  </w:style>
  <w:style w:type="paragraph" w:customStyle="1" w:styleId="af0">
    <w:name w:val="中文摘要关键词"/>
    <w:basedOn w:val="a"/>
    <w:link w:val="af1"/>
    <w:uiPriority w:val="99"/>
    <w:rsid w:val="007117D3"/>
    <w:pPr>
      <w:autoSpaceDE/>
      <w:autoSpaceDN/>
      <w:snapToGrid w:val="0"/>
      <w:spacing w:line="105" w:lineRule="atLeast"/>
      <w:ind w:firstLineChars="200" w:firstLine="360"/>
      <w:jc w:val="both"/>
    </w:pPr>
    <w:rPr>
      <w:rFonts w:ascii="方正书宋简体" w:eastAsia="方正书宋简体" w:hAnsi="楷体" w:cs="方正书宋简体"/>
      <w:sz w:val="18"/>
      <w:szCs w:val="18"/>
      <w:lang w:val="en-US"/>
    </w:rPr>
  </w:style>
  <w:style w:type="character" w:customStyle="1" w:styleId="030">
    <w:name w:val="03单位 字符"/>
    <w:link w:val="03"/>
    <w:uiPriority w:val="99"/>
    <w:locked/>
    <w:rsid w:val="007117D3"/>
    <w:rPr>
      <w:rFonts w:ascii="Times New Roman" w:eastAsia="方正书宋_GBK" w:hAnsi="Times New Roman" w:cs="Times New Roman"/>
      <w:spacing w:val="6"/>
      <w:sz w:val="22"/>
      <w:szCs w:val="22"/>
      <w:lang w:eastAsia="zh-CN"/>
    </w:rPr>
  </w:style>
  <w:style w:type="character" w:customStyle="1" w:styleId="af">
    <w:name w:val="工作单位 字符"/>
    <w:link w:val="ae"/>
    <w:uiPriority w:val="99"/>
    <w:locked/>
    <w:rsid w:val="007117D3"/>
    <w:rPr>
      <w:rFonts w:ascii="Times New Roman" w:eastAsia="仿宋" w:hAnsi="Times New Roman" w:cs="Times New Roman"/>
      <w:spacing w:val="6"/>
      <w:sz w:val="21"/>
      <w:szCs w:val="21"/>
      <w:lang w:eastAsia="zh-CN"/>
    </w:rPr>
  </w:style>
  <w:style w:type="paragraph" w:customStyle="1" w:styleId="af2">
    <w:name w:val="文献标题"/>
    <w:basedOn w:val="a"/>
    <w:link w:val="af3"/>
    <w:uiPriority w:val="99"/>
    <w:rsid w:val="007117D3"/>
    <w:pPr>
      <w:autoSpaceDE/>
      <w:autoSpaceDN/>
      <w:snapToGrid w:val="0"/>
      <w:jc w:val="center"/>
    </w:pPr>
    <w:rPr>
      <w:rFonts w:ascii="Times New Roman" w:hAnsi="Times New Roman" w:cs="Times New Roman"/>
      <w:b/>
      <w:bCs/>
      <w:kern w:val="2"/>
      <w:sz w:val="24"/>
      <w:szCs w:val="24"/>
      <w:lang w:val="en-US"/>
    </w:rPr>
  </w:style>
  <w:style w:type="character" w:customStyle="1" w:styleId="af1">
    <w:name w:val="中文摘要关键词 字符"/>
    <w:link w:val="af0"/>
    <w:uiPriority w:val="99"/>
    <w:locked/>
    <w:rsid w:val="007117D3"/>
    <w:rPr>
      <w:rFonts w:ascii="方正书宋简体" w:eastAsia="方正书宋简体" w:hAnsi="楷体" w:cs="方正书宋简体"/>
      <w:sz w:val="18"/>
      <w:szCs w:val="18"/>
      <w:lang w:eastAsia="zh-CN"/>
    </w:rPr>
  </w:style>
  <w:style w:type="character" w:customStyle="1" w:styleId="af3">
    <w:name w:val="文献标题 字符"/>
    <w:link w:val="af2"/>
    <w:uiPriority w:val="99"/>
    <w:locked/>
    <w:rsid w:val="007117D3"/>
    <w:rPr>
      <w:rFonts w:ascii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10">
    <w:name w:val="未处理的提及1"/>
    <w:uiPriority w:val="99"/>
    <w:semiHidden/>
    <w:rsid w:val="00671D83"/>
    <w:rPr>
      <w:color w:val="auto"/>
      <w:shd w:val="clear" w:color="auto" w:fill="auto"/>
    </w:rPr>
  </w:style>
  <w:style w:type="paragraph" w:styleId="af4">
    <w:name w:val="Balloon Text"/>
    <w:basedOn w:val="a"/>
    <w:link w:val="Char3"/>
    <w:uiPriority w:val="99"/>
    <w:semiHidden/>
    <w:rsid w:val="00663AF1"/>
    <w:rPr>
      <w:sz w:val="2"/>
      <w:szCs w:val="2"/>
    </w:rPr>
  </w:style>
  <w:style w:type="character" w:customStyle="1" w:styleId="Char3">
    <w:name w:val="批注框文本 Char"/>
    <w:link w:val="af4"/>
    <w:uiPriority w:val="99"/>
    <w:semiHidden/>
    <w:locked/>
    <w:rPr>
      <w:rFonts w:ascii="SimSun" w:eastAsia="SimSun" w:cs="SimSun"/>
      <w:kern w:val="0"/>
      <w:sz w:val="2"/>
      <w:szCs w:val="2"/>
      <w:lang w:val="zh-CN"/>
    </w:rPr>
  </w:style>
  <w:style w:type="paragraph" w:styleId="af5">
    <w:name w:val="Document Map"/>
    <w:basedOn w:val="a"/>
    <w:link w:val="Char4"/>
    <w:uiPriority w:val="99"/>
    <w:semiHidden/>
    <w:rsid w:val="00DD73F4"/>
    <w:pPr>
      <w:shd w:val="clear" w:color="auto" w:fill="000080"/>
    </w:pPr>
  </w:style>
  <w:style w:type="character" w:customStyle="1" w:styleId="Char4">
    <w:name w:val="文档结构图 Char"/>
    <w:link w:val="af5"/>
    <w:uiPriority w:val="99"/>
    <w:semiHidden/>
    <w:rsid w:val="00395F6E"/>
    <w:rPr>
      <w:rFonts w:ascii="Times New Roman" w:hAnsi="Times New Roman" w:cs="SimSun"/>
      <w:kern w:val="0"/>
      <w:sz w:val="0"/>
      <w:szCs w:val="0"/>
      <w:lang w:val="zh-CN"/>
    </w:rPr>
  </w:style>
  <w:style w:type="paragraph" w:customStyle="1" w:styleId="11">
    <w:name w:val="无间隔1"/>
    <w:qFormat/>
    <w:rsid w:val="008F781E"/>
    <w:pPr>
      <w:widowControl w:val="0"/>
      <w:snapToGrid w:val="0"/>
      <w:jc w:val="both"/>
    </w:pPr>
    <w:rPr>
      <w:rFonts w:ascii="Times New Roman" w:hAnsi="Times New Roman"/>
      <w:kern w:val="2"/>
      <w:sz w:val="32"/>
      <w:szCs w:val="32"/>
    </w:rPr>
  </w:style>
  <w:style w:type="paragraph" w:customStyle="1" w:styleId="12">
    <w:name w:val="列表段落1"/>
    <w:basedOn w:val="a"/>
    <w:qFormat/>
    <w:rsid w:val="008F781E"/>
    <w:pPr>
      <w:autoSpaceDE/>
      <w:autoSpaceDN/>
      <w:ind w:firstLineChars="200" w:firstLine="420"/>
      <w:jc w:val="both"/>
    </w:pPr>
    <w:rPr>
      <w:rFonts w:ascii="Calibri" w:hAnsi="Calibri" w:cs="Calibri"/>
      <w:kern w:val="2"/>
      <w:sz w:val="21"/>
      <w:szCs w:val="21"/>
      <w:lang w:val="en-US"/>
    </w:rPr>
  </w:style>
  <w:style w:type="character" w:customStyle="1" w:styleId="UnresolvedMention">
    <w:name w:val="Unresolved Mention"/>
    <w:uiPriority w:val="99"/>
    <w:semiHidden/>
    <w:unhideWhenUsed/>
    <w:rsid w:val="00811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xxxx@xx.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5D39-F3CF-4F93-B30A-B828564B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韩国ITA年会通知[1]号</dc:title>
  <dc:subject/>
  <dc:creator>fzgb</dc:creator>
  <cp:keywords/>
  <dc:description/>
  <cp:lastModifiedBy>Insignia</cp:lastModifiedBy>
  <cp:revision>10</cp:revision>
  <dcterms:created xsi:type="dcterms:W3CDTF">2021-11-16T07:16:00Z</dcterms:created>
  <dcterms:modified xsi:type="dcterms:W3CDTF">2021-11-22T02:29:00Z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Word 版</vt:lpwstr>
  </property>
</Properties>
</file>